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72CDE" w14:textId="77777777" w:rsidR="003334A6" w:rsidRPr="00856723" w:rsidRDefault="003334A6" w:rsidP="00CD2147">
      <w:pPr>
        <w:rPr>
          <w:rFonts w:asciiTheme="minorHAnsi" w:hAnsiTheme="minorHAnsi" w:cstheme="minorHAnsi"/>
          <w:b/>
          <w:sz w:val="22"/>
          <w:szCs w:val="22"/>
        </w:rPr>
      </w:pPr>
    </w:p>
    <w:tbl>
      <w:tblPr>
        <w:tblpPr w:leftFromText="180" w:rightFromText="180" w:vertAnchor="text" w:horzAnchor="page" w:tblpX="868" w:tblpY="-622"/>
        <w:tblW w:w="1032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482"/>
        <w:gridCol w:w="1843"/>
      </w:tblGrid>
      <w:tr w:rsidR="003334A6" w:rsidRPr="00856723" w14:paraId="1722D611" w14:textId="77777777" w:rsidTr="00485FEB">
        <w:trPr>
          <w:trHeight w:val="1231"/>
        </w:trPr>
        <w:tc>
          <w:tcPr>
            <w:tcW w:w="8482" w:type="dxa"/>
            <w:shd w:val="clear" w:color="auto" w:fill="FFFFFF"/>
          </w:tcPr>
          <w:p w14:paraId="25F0F121" w14:textId="77777777" w:rsidR="003334A6" w:rsidRPr="00856723" w:rsidRDefault="003334A6" w:rsidP="00CD2147">
            <w:pPr>
              <w:tabs>
                <w:tab w:val="center" w:pos="5103"/>
                <w:tab w:val="right" w:pos="9639"/>
              </w:tabs>
              <w:rPr>
                <w:rFonts w:asciiTheme="minorHAnsi" w:hAnsiTheme="minorHAnsi" w:cstheme="minorHAnsi"/>
                <w:b/>
                <w:sz w:val="32"/>
                <w:szCs w:val="32"/>
              </w:rPr>
            </w:pPr>
          </w:p>
          <w:p w14:paraId="275F4679" w14:textId="77777777" w:rsidR="003334A6" w:rsidRPr="00856723" w:rsidRDefault="003334A6" w:rsidP="002E116F">
            <w:pPr>
              <w:tabs>
                <w:tab w:val="center" w:pos="5103"/>
                <w:tab w:val="right" w:pos="9639"/>
              </w:tabs>
              <w:jc w:val="center"/>
              <w:rPr>
                <w:rFonts w:asciiTheme="minorHAnsi" w:hAnsiTheme="minorHAnsi" w:cstheme="minorHAnsi"/>
                <w:b/>
                <w:sz w:val="32"/>
                <w:szCs w:val="32"/>
              </w:rPr>
            </w:pPr>
            <w:r w:rsidRPr="00856723">
              <w:rPr>
                <w:rFonts w:asciiTheme="minorHAnsi" w:hAnsiTheme="minorHAnsi" w:cstheme="minorHAnsi"/>
                <w:b/>
                <w:sz w:val="32"/>
                <w:szCs w:val="32"/>
              </w:rPr>
              <w:t>Job Description</w:t>
            </w:r>
          </w:p>
          <w:p w14:paraId="0D1F4E60" w14:textId="337D82CE" w:rsidR="003334A6" w:rsidRPr="00856723" w:rsidRDefault="00D8028C" w:rsidP="002E116F">
            <w:pPr>
              <w:tabs>
                <w:tab w:val="center" w:pos="5103"/>
                <w:tab w:val="right" w:pos="9639"/>
              </w:tabs>
              <w:jc w:val="center"/>
              <w:rPr>
                <w:rFonts w:asciiTheme="minorHAnsi" w:hAnsiTheme="minorHAnsi" w:cstheme="minorHAnsi"/>
                <w:color w:val="000000"/>
                <w:lang w:val="en-US"/>
              </w:rPr>
            </w:pPr>
            <w:r w:rsidRPr="00856723">
              <w:rPr>
                <w:rFonts w:asciiTheme="minorHAnsi" w:hAnsiTheme="minorHAnsi" w:cstheme="minorHAnsi"/>
                <w:sz w:val="32"/>
                <w:szCs w:val="32"/>
              </w:rPr>
              <w:t>FAN ENGAGEMENT MANAGER</w:t>
            </w:r>
          </w:p>
        </w:tc>
        <w:tc>
          <w:tcPr>
            <w:tcW w:w="1843" w:type="dxa"/>
            <w:shd w:val="clear" w:color="auto" w:fill="FFFFFF"/>
          </w:tcPr>
          <w:p w14:paraId="050E781E" w14:textId="77777777" w:rsidR="003334A6" w:rsidRPr="00856723" w:rsidRDefault="003334A6" w:rsidP="00CD2147">
            <w:pPr>
              <w:tabs>
                <w:tab w:val="left" w:pos="2585"/>
              </w:tabs>
              <w:rPr>
                <w:rFonts w:asciiTheme="minorHAnsi" w:hAnsiTheme="minorHAnsi" w:cstheme="minorHAnsi"/>
              </w:rPr>
            </w:pPr>
            <w:r w:rsidRPr="00856723">
              <w:rPr>
                <w:rFonts w:asciiTheme="minorHAnsi" w:hAnsiTheme="minorHAnsi" w:cstheme="minorHAnsi"/>
                <w:noProof/>
              </w:rPr>
              <w:drawing>
                <wp:anchor distT="0" distB="0" distL="114300" distR="114300" simplePos="0" relativeHeight="251661312" behindDoc="0" locked="0" layoutInCell="1" allowOverlap="1" wp14:anchorId="0E023FCB" wp14:editId="075602AD">
                  <wp:simplePos x="0" y="0"/>
                  <wp:positionH relativeFrom="column">
                    <wp:posOffset>6057900</wp:posOffset>
                  </wp:positionH>
                  <wp:positionV relativeFrom="paragraph">
                    <wp:posOffset>571500</wp:posOffset>
                  </wp:positionV>
                  <wp:extent cx="614045" cy="799465"/>
                  <wp:effectExtent l="0" t="0" r="0" b="0"/>
                  <wp:wrapNone/>
                  <wp:docPr id="5" name="Picture 4" descr="wru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wru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045" cy="799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723">
              <w:rPr>
                <w:rFonts w:asciiTheme="minorHAnsi" w:hAnsiTheme="minorHAnsi" w:cstheme="minorHAnsi"/>
                <w:noProof/>
              </w:rPr>
              <w:drawing>
                <wp:anchor distT="0" distB="0" distL="114300" distR="114300" simplePos="0" relativeHeight="251660288" behindDoc="0" locked="0" layoutInCell="1" allowOverlap="1" wp14:anchorId="09B1559B" wp14:editId="732DDBF8">
                  <wp:simplePos x="0" y="0"/>
                  <wp:positionH relativeFrom="column">
                    <wp:posOffset>6057900</wp:posOffset>
                  </wp:positionH>
                  <wp:positionV relativeFrom="paragraph">
                    <wp:posOffset>571500</wp:posOffset>
                  </wp:positionV>
                  <wp:extent cx="614045" cy="799465"/>
                  <wp:effectExtent l="0" t="0" r="0" b="0"/>
                  <wp:wrapNone/>
                  <wp:docPr id="4" name="Picture 3" descr="wru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wru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045" cy="799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723">
              <w:rPr>
                <w:rFonts w:asciiTheme="minorHAnsi" w:hAnsiTheme="minorHAnsi" w:cstheme="minorHAnsi"/>
                <w:noProof/>
              </w:rPr>
              <w:drawing>
                <wp:anchor distT="0" distB="0" distL="114300" distR="114300" simplePos="0" relativeHeight="251659264" behindDoc="0" locked="0" layoutInCell="1" allowOverlap="1" wp14:anchorId="415CAFEE" wp14:editId="1BD61A99">
                  <wp:simplePos x="0" y="0"/>
                  <wp:positionH relativeFrom="column">
                    <wp:posOffset>6057900</wp:posOffset>
                  </wp:positionH>
                  <wp:positionV relativeFrom="paragraph">
                    <wp:posOffset>571500</wp:posOffset>
                  </wp:positionV>
                  <wp:extent cx="614045" cy="799465"/>
                  <wp:effectExtent l="0" t="0" r="0" b="0"/>
                  <wp:wrapNone/>
                  <wp:docPr id="3" name="Picture 2" descr="wru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ru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045" cy="799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723">
              <w:rPr>
                <w:rFonts w:asciiTheme="minorHAnsi" w:hAnsiTheme="minorHAnsi" w:cstheme="minorHAnsi"/>
                <w:sz w:val="22"/>
                <w:szCs w:val="22"/>
              </w:rPr>
              <w:t xml:space="preserve"> </w:t>
            </w:r>
            <w:r w:rsidRPr="00856723">
              <w:rPr>
                <w:rFonts w:asciiTheme="minorHAnsi" w:hAnsiTheme="minorHAnsi" w:cstheme="minorHAnsi"/>
                <w:noProof/>
                <w:lang w:eastAsia="en-GB"/>
              </w:rPr>
              <w:drawing>
                <wp:inline distT="0" distB="0" distL="0" distR="0" wp14:anchorId="7FC730F3" wp14:editId="17ADE486">
                  <wp:extent cx="905510" cy="1122680"/>
                  <wp:effectExtent l="0" t="0" r="0" b="0"/>
                  <wp:docPr id="2" name="Picture 1" descr="C:\Users\jothomas\AppData\Local\Microsoft\Windows\INetCache\Content.Word\ENG_Dragons_Encapsulated_logo_RGB (0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jothomas\AppData\Local\Microsoft\Windows\INetCache\Content.Word\ENG_Dragons_Encapsulated_logo_RGB (002).p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5510" cy="1122680"/>
                          </a:xfrm>
                          <a:prstGeom prst="rect">
                            <a:avLst/>
                          </a:prstGeom>
                          <a:noFill/>
                          <a:ln>
                            <a:noFill/>
                          </a:ln>
                        </pic:spPr>
                      </pic:pic>
                    </a:graphicData>
                  </a:graphic>
                </wp:inline>
              </w:drawing>
            </w:r>
          </w:p>
        </w:tc>
      </w:tr>
    </w:tbl>
    <w:p w14:paraId="2E7B0260" w14:textId="77777777" w:rsidR="003334A6" w:rsidRPr="00856723" w:rsidRDefault="003334A6" w:rsidP="00CD2147">
      <w:pPr>
        <w:spacing w:after="0"/>
        <w:rPr>
          <w:rFonts w:asciiTheme="minorHAnsi" w:hAnsiTheme="minorHAnsi" w:cstheme="minorHAnsi"/>
          <w:vanish/>
        </w:rPr>
      </w:pPr>
    </w:p>
    <w:tbl>
      <w:tblPr>
        <w:tblW w:w="10351" w:type="dxa"/>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3233"/>
        <w:gridCol w:w="53"/>
        <w:gridCol w:w="792"/>
        <w:gridCol w:w="4537"/>
        <w:gridCol w:w="1736"/>
      </w:tblGrid>
      <w:tr w:rsidR="003334A6" w:rsidRPr="00856723" w14:paraId="47970F1B" w14:textId="77777777" w:rsidTr="00485FEB">
        <w:trPr>
          <w:tblHeader/>
          <w:jc w:val="center"/>
        </w:trPr>
        <w:tc>
          <w:tcPr>
            <w:tcW w:w="10348" w:type="dxa"/>
            <w:gridSpan w:val="5"/>
            <w:tcBorders>
              <w:top w:val="single" w:sz="4" w:space="0" w:color="auto"/>
              <w:left w:val="single" w:sz="4" w:space="0" w:color="auto"/>
              <w:bottom w:val="single" w:sz="6" w:space="0" w:color="auto"/>
              <w:right w:val="single" w:sz="4" w:space="0" w:color="auto"/>
            </w:tcBorders>
            <w:shd w:val="pct20" w:color="auto" w:fill="auto"/>
          </w:tcPr>
          <w:p w14:paraId="4016D931" w14:textId="77777777" w:rsidR="003334A6" w:rsidRPr="00856723" w:rsidRDefault="003334A6" w:rsidP="00CD2147">
            <w:pPr>
              <w:rPr>
                <w:rFonts w:asciiTheme="minorHAnsi" w:hAnsiTheme="minorHAnsi" w:cstheme="minorHAnsi"/>
                <w:b/>
                <w:color w:val="000000"/>
                <w:sz w:val="22"/>
                <w:szCs w:val="22"/>
              </w:rPr>
            </w:pPr>
            <w:r w:rsidRPr="00856723">
              <w:rPr>
                <w:rFonts w:asciiTheme="minorHAnsi" w:hAnsiTheme="minorHAnsi" w:cstheme="minorHAnsi"/>
                <w:b/>
                <w:color w:val="000000"/>
                <w:sz w:val="22"/>
                <w:szCs w:val="22"/>
              </w:rPr>
              <w:t xml:space="preserve"> JOB DESCRIPTION</w:t>
            </w:r>
          </w:p>
        </w:tc>
      </w:tr>
      <w:tr w:rsidR="003334A6" w:rsidRPr="00856723" w14:paraId="572BE3B7" w14:textId="77777777" w:rsidTr="00485FEB">
        <w:trPr>
          <w:jc w:val="center"/>
        </w:trPr>
        <w:tc>
          <w:tcPr>
            <w:tcW w:w="3285" w:type="dxa"/>
            <w:gridSpan w:val="2"/>
            <w:tcBorders>
              <w:top w:val="single" w:sz="6" w:space="0" w:color="auto"/>
              <w:left w:val="single" w:sz="6" w:space="0" w:color="auto"/>
              <w:bottom w:val="single" w:sz="6" w:space="0" w:color="auto"/>
              <w:right w:val="single" w:sz="6" w:space="0" w:color="auto"/>
            </w:tcBorders>
            <w:shd w:val="pct10" w:color="auto" w:fill="auto"/>
          </w:tcPr>
          <w:p w14:paraId="092B64A4" w14:textId="77777777" w:rsidR="003334A6" w:rsidRPr="00856723" w:rsidRDefault="003334A6" w:rsidP="00CD2147">
            <w:pPr>
              <w:rPr>
                <w:rFonts w:asciiTheme="minorHAnsi" w:hAnsiTheme="minorHAnsi" w:cstheme="minorHAnsi"/>
                <w:b/>
                <w:color w:val="000000"/>
                <w:sz w:val="22"/>
                <w:szCs w:val="22"/>
              </w:rPr>
            </w:pPr>
            <w:r w:rsidRPr="00856723">
              <w:rPr>
                <w:rFonts w:asciiTheme="minorHAnsi" w:hAnsiTheme="minorHAnsi" w:cstheme="minorHAnsi"/>
                <w:b/>
                <w:color w:val="000000"/>
                <w:sz w:val="22"/>
                <w:szCs w:val="22"/>
              </w:rPr>
              <w:t>Job Title</w:t>
            </w:r>
          </w:p>
        </w:tc>
        <w:tc>
          <w:tcPr>
            <w:tcW w:w="7063" w:type="dxa"/>
            <w:gridSpan w:val="3"/>
            <w:tcBorders>
              <w:top w:val="single" w:sz="6" w:space="0" w:color="auto"/>
              <w:left w:val="single" w:sz="6" w:space="0" w:color="auto"/>
              <w:bottom w:val="single" w:sz="6" w:space="0" w:color="auto"/>
              <w:right w:val="single" w:sz="4" w:space="0" w:color="auto"/>
            </w:tcBorders>
          </w:tcPr>
          <w:p w14:paraId="60C09548" w14:textId="60FDB410" w:rsidR="003334A6" w:rsidRPr="00856723" w:rsidRDefault="00D8028C" w:rsidP="00CD2147">
            <w:pPr>
              <w:pStyle w:val="Heading3"/>
              <w:numPr>
                <w:ilvl w:val="0"/>
                <w:numId w:val="0"/>
              </w:numPr>
              <w:rPr>
                <w:rFonts w:asciiTheme="minorHAnsi" w:hAnsiTheme="minorHAnsi" w:cstheme="minorHAnsi"/>
                <w:sz w:val="22"/>
                <w:szCs w:val="22"/>
              </w:rPr>
            </w:pPr>
            <w:r w:rsidRPr="00856723">
              <w:rPr>
                <w:rFonts w:asciiTheme="minorHAnsi" w:hAnsiTheme="minorHAnsi" w:cstheme="minorHAnsi"/>
                <w:sz w:val="22"/>
                <w:szCs w:val="22"/>
              </w:rPr>
              <w:t>Fan Engagement Manager</w:t>
            </w:r>
          </w:p>
        </w:tc>
      </w:tr>
      <w:tr w:rsidR="003334A6" w:rsidRPr="00856723" w14:paraId="5654BFB7" w14:textId="77777777" w:rsidTr="00485FEB">
        <w:trPr>
          <w:jc w:val="center"/>
        </w:trPr>
        <w:tc>
          <w:tcPr>
            <w:tcW w:w="3285" w:type="dxa"/>
            <w:gridSpan w:val="2"/>
            <w:tcBorders>
              <w:top w:val="single" w:sz="6" w:space="0" w:color="auto"/>
              <w:left w:val="single" w:sz="6" w:space="0" w:color="auto"/>
              <w:bottom w:val="single" w:sz="6" w:space="0" w:color="auto"/>
              <w:right w:val="single" w:sz="6" w:space="0" w:color="auto"/>
            </w:tcBorders>
            <w:shd w:val="pct10" w:color="auto" w:fill="auto"/>
          </w:tcPr>
          <w:p w14:paraId="49CBC749" w14:textId="77777777" w:rsidR="003334A6" w:rsidRPr="00856723" w:rsidRDefault="003334A6" w:rsidP="00CD2147">
            <w:pPr>
              <w:rPr>
                <w:rFonts w:asciiTheme="minorHAnsi" w:hAnsiTheme="minorHAnsi" w:cstheme="minorHAnsi"/>
                <w:b/>
                <w:color w:val="000000"/>
                <w:sz w:val="22"/>
                <w:szCs w:val="22"/>
              </w:rPr>
            </w:pPr>
            <w:r w:rsidRPr="00856723">
              <w:rPr>
                <w:rFonts w:asciiTheme="minorHAnsi" w:hAnsiTheme="minorHAnsi" w:cstheme="minorHAnsi"/>
                <w:b/>
                <w:color w:val="000000"/>
                <w:sz w:val="22"/>
                <w:szCs w:val="22"/>
              </w:rPr>
              <w:t>Salary</w:t>
            </w:r>
          </w:p>
        </w:tc>
        <w:tc>
          <w:tcPr>
            <w:tcW w:w="7063" w:type="dxa"/>
            <w:gridSpan w:val="3"/>
            <w:tcBorders>
              <w:top w:val="single" w:sz="6" w:space="0" w:color="auto"/>
              <w:left w:val="single" w:sz="6" w:space="0" w:color="auto"/>
              <w:bottom w:val="single" w:sz="6" w:space="0" w:color="auto"/>
              <w:right w:val="single" w:sz="4" w:space="0" w:color="auto"/>
            </w:tcBorders>
          </w:tcPr>
          <w:p w14:paraId="29A91343" w14:textId="4D185D69" w:rsidR="003334A6" w:rsidRPr="00856723" w:rsidRDefault="005F7AC4" w:rsidP="00CD2147">
            <w:pPr>
              <w:rPr>
                <w:rFonts w:asciiTheme="minorHAnsi" w:hAnsiTheme="minorHAnsi" w:cstheme="minorHAnsi"/>
                <w:sz w:val="22"/>
                <w:szCs w:val="22"/>
              </w:rPr>
            </w:pPr>
            <w:r>
              <w:rPr>
                <w:rFonts w:asciiTheme="minorHAnsi" w:hAnsiTheme="minorHAnsi" w:cstheme="minorHAnsi"/>
                <w:sz w:val="22"/>
                <w:szCs w:val="22"/>
              </w:rPr>
              <w:t>TBC</w:t>
            </w:r>
          </w:p>
        </w:tc>
      </w:tr>
      <w:tr w:rsidR="003334A6" w:rsidRPr="00856723" w14:paraId="6ADF3479" w14:textId="77777777" w:rsidTr="00485FEB">
        <w:trPr>
          <w:jc w:val="center"/>
        </w:trPr>
        <w:tc>
          <w:tcPr>
            <w:tcW w:w="3285" w:type="dxa"/>
            <w:gridSpan w:val="2"/>
            <w:tcBorders>
              <w:top w:val="single" w:sz="6" w:space="0" w:color="auto"/>
              <w:left w:val="single" w:sz="6" w:space="0" w:color="auto"/>
              <w:bottom w:val="single" w:sz="6" w:space="0" w:color="auto"/>
              <w:right w:val="single" w:sz="6" w:space="0" w:color="auto"/>
            </w:tcBorders>
            <w:shd w:val="pct10" w:color="auto" w:fill="auto"/>
          </w:tcPr>
          <w:p w14:paraId="0C4BA92C" w14:textId="77777777" w:rsidR="003334A6" w:rsidRPr="00856723" w:rsidRDefault="003334A6" w:rsidP="00CD2147">
            <w:pPr>
              <w:rPr>
                <w:rFonts w:asciiTheme="minorHAnsi" w:hAnsiTheme="minorHAnsi" w:cstheme="minorHAnsi"/>
                <w:b/>
                <w:color w:val="000000"/>
                <w:sz w:val="22"/>
                <w:szCs w:val="22"/>
              </w:rPr>
            </w:pPr>
            <w:r w:rsidRPr="00856723">
              <w:rPr>
                <w:rFonts w:asciiTheme="minorHAnsi" w:hAnsiTheme="minorHAnsi" w:cstheme="minorHAnsi"/>
                <w:b/>
                <w:color w:val="000000"/>
                <w:sz w:val="22"/>
                <w:szCs w:val="22"/>
              </w:rPr>
              <w:t>Location</w:t>
            </w:r>
          </w:p>
        </w:tc>
        <w:tc>
          <w:tcPr>
            <w:tcW w:w="7063" w:type="dxa"/>
            <w:gridSpan w:val="3"/>
            <w:tcBorders>
              <w:top w:val="single" w:sz="6" w:space="0" w:color="auto"/>
              <w:left w:val="single" w:sz="6" w:space="0" w:color="auto"/>
              <w:bottom w:val="single" w:sz="6" w:space="0" w:color="auto"/>
              <w:right w:val="single" w:sz="4" w:space="0" w:color="auto"/>
            </w:tcBorders>
          </w:tcPr>
          <w:p w14:paraId="4DA5C0B8" w14:textId="77777777" w:rsidR="003334A6" w:rsidRPr="00856723" w:rsidRDefault="003334A6" w:rsidP="00CD2147">
            <w:pPr>
              <w:rPr>
                <w:rFonts w:asciiTheme="minorHAnsi" w:hAnsiTheme="minorHAnsi" w:cstheme="minorHAnsi"/>
                <w:color w:val="000000"/>
                <w:sz w:val="22"/>
                <w:szCs w:val="22"/>
              </w:rPr>
            </w:pPr>
            <w:r w:rsidRPr="00856723">
              <w:rPr>
                <w:rFonts w:asciiTheme="minorHAnsi" w:hAnsiTheme="minorHAnsi" w:cstheme="minorHAnsi"/>
                <w:color w:val="000000"/>
                <w:sz w:val="22"/>
                <w:szCs w:val="22"/>
              </w:rPr>
              <w:t>Primary base is Rodney Parade, Newport or any other such venue that is deemed necessary to fulfil the role duties</w:t>
            </w:r>
          </w:p>
        </w:tc>
      </w:tr>
      <w:tr w:rsidR="003334A6" w:rsidRPr="00856723" w14:paraId="26B527D9" w14:textId="77777777" w:rsidTr="00485FEB">
        <w:trPr>
          <w:jc w:val="center"/>
        </w:trPr>
        <w:tc>
          <w:tcPr>
            <w:tcW w:w="3285" w:type="dxa"/>
            <w:gridSpan w:val="2"/>
            <w:tcBorders>
              <w:top w:val="single" w:sz="6" w:space="0" w:color="auto"/>
              <w:left w:val="single" w:sz="6" w:space="0" w:color="auto"/>
              <w:bottom w:val="single" w:sz="6" w:space="0" w:color="auto"/>
              <w:right w:val="single" w:sz="6" w:space="0" w:color="auto"/>
            </w:tcBorders>
            <w:shd w:val="pct10" w:color="auto" w:fill="auto"/>
          </w:tcPr>
          <w:p w14:paraId="0FECF9CD" w14:textId="77777777" w:rsidR="003334A6" w:rsidRPr="00856723" w:rsidRDefault="003334A6" w:rsidP="00CD2147">
            <w:pPr>
              <w:rPr>
                <w:rFonts w:asciiTheme="minorHAnsi" w:hAnsiTheme="minorHAnsi" w:cstheme="minorHAnsi"/>
                <w:b/>
                <w:sz w:val="22"/>
                <w:szCs w:val="22"/>
              </w:rPr>
            </w:pPr>
            <w:r w:rsidRPr="00856723">
              <w:rPr>
                <w:rFonts w:asciiTheme="minorHAnsi" w:hAnsiTheme="minorHAnsi" w:cstheme="minorHAnsi"/>
                <w:b/>
                <w:sz w:val="22"/>
                <w:szCs w:val="22"/>
              </w:rPr>
              <w:t>Hours of work</w:t>
            </w:r>
          </w:p>
        </w:tc>
        <w:tc>
          <w:tcPr>
            <w:tcW w:w="7063" w:type="dxa"/>
            <w:gridSpan w:val="3"/>
            <w:tcBorders>
              <w:top w:val="single" w:sz="6" w:space="0" w:color="auto"/>
              <w:left w:val="single" w:sz="6" w:space="0" w:color="auto"/>
              <w:bottom w:val="single" w:sz="6" w:space="0" w:color="auto"/>
              <w:right w:val="single" w:sz="4" w:space="0" w:color="auto"/>
            </w:tcBorders>
          </w:tcPr>
          <w:p w14:paraId="1137DA0F" w14:textId="65D0E57C" w:rsidR="003334A6" w:rsidRPr="00856723" w:rsidRDefault="00475A5E" w:rsidP="00CD2147">
            <w:pPr>
              <w:rPr>
                <w:rFonts w:asciiTheme="minorHAnsi" w:hAnsiTheme="minorHAnsi" w:cstheme="minorHAnsi"/>
                <w:sz w:val="22"/>
                <w:szCs w:val="22"/>
              </w:rPr>
            </w:pPr>
            <w:r w:rsidRPr="00856723">
              <w:rPr>
                <w:rFonts w:asciiTheme="minorHAnsi" w:hAnsiTheme="minorHAnsi" w:cstheme="minorHAnsi"/>
                <w:sz w:val="22"/>
                <w:szCs w:val="22"/>
              </w:rPr>
              <w:t>Monday to Friday: 9am – 5pm As well as event days. Additional hours will be required in the evenings and on weekends.</w:t>
            </w:r>
          </w:p>
        </w:tc>
      </w:tr>
      <w:tr w:rsidR="003334A6" w:rsidRPr="00856723" w14:paraId="28875424" w14:textId="77777777" w:rsidTr="00485FEB">
        <w:trPr>
          <w:jc w:val="center"/>
        </w:trPr>
        <w:tc>
          <w:tcPr>
            <w:tcW w:w="3285" w:type="dxa"/>
            <w:gridSpan w:val="2"/>
            <w:tcBorders>
              <w:top w:val="single" w:sz="6" w:space="0" w:color="auto"/>
              <w:left w:val="single" w:sz="6" w:space="0" w:color="auto"/>
              <w:bottom w:val="single" w:sz="6" w:space="0" w:color="auto"/>
              <w:right w:val="single" w:sz="6" w:space="0" w:color="auto"/>
            </w:tcBorders>
            <w:shd w:val="pct10" w:color="auto" w:fill="auto"/>
          </w:tcPr>
          <w:p w14:paraId="0EC684BB" w14:textId="77777777" w:rsidR="003334A6" w:rsidRPr="00856723" w:rsidRDefault="003334A6" w:rsidP="00CD2147">
            <w:pPr>
              <w:rPr>
                <w:rFonts w:asciiTheme="minorHAnsi" w:hAnsiTheme="minorHAnsi" w:cstheme="minorHAnsi"/>
                <w:b/>
                <w:color w:val="000000"/>
                <w:sz w:val="22"/>
                <w:szCs w:val="22"/>
              </w:rPr>
            </w:pPr>
            <w:r w:rsidRPr="00856723">
              <w:rPr>
                <w:rFonts w:asciiTheme="minorHAnsi" w:hAnsiTheme="minorHAnsi" w:cstheme="minorHAnsi"/>
                <w:b/>
                <w:color w:val="000000"/>
                <w:sz w:val="22"/>
                <w:szCs w:val="22"/>
              </w:rPr>
              <w:t>Responsible to</w:t>
            </w:r>
          </w:p>
        </w:tc>
        <w:tc>
          <w:tcPr>
            <w:tcW w:w="7063" w:type="dxa"/>
            <w:gridSpan w:val="3"/>
            <w:tcBorders>
              <w:top w:val="single" w:sz="6" w:space="0" w:color="auto"/>
              <w:left w:val="single" w:sz="6" w:space="0" w:color="auto"/>
              <w:bottom w:val="single" w:sz="6" w:space="0" w:color="auto"/>
              <w:right w:val="single" w:sz="4" w:space="0" w:color="auto"/>
            </w:tcBorders>
          </w:tcPr>
          <w:p w14:paraId="70DEA5B0" w14:textId="6EB59BFF" w:rsidR="003334A6" w:rsidRPr="00856723" w:rsidRDefault="008B7DD5" w:rsidP="00CD2147">
            <w:pPr>
              <w:rPr>
                <w:rFonts w:asciiTheme="minorHAnsi" w:hAnsiTheme="minorHAnsi" w:cstheme="minorHAnsi"/>
                <w:sz w:val="22"/>
                <w:szCs w:val="22"/>
              </w:rPr>
            </w:pPr>
            <w:r w:rsidRPr="00856723">
              <w:rPr>
                <w:rFonts w:asciiTheme="minorHAnsi" w:hAnsiTheme="minorHAnsi" w:cstheme="minorHAnsi"/>
                <w:sz w:val="22"/>
                <w:szCs w:val="22"/>
              </w:rPr>
              <w:t>Head of Communications</w:t>
            </w:r>
          </w:p>
        </w:tc>
      </w:tr>
      <w:tr w:rsidR="003334A6" w:rsidRPr="00856723" w14:paraId="5B14E34E" w14:textId="77777777" w:rsidTr="00485FEB">
        <w:trPr>
          <w:jc w:val="center"/>
        </w:trPr>
        <w:tc>
          <w:tcPr>
            <w:tcW w:w="3285" w:type="dxa"/>
            <w:gridSpan w:val="2"/>
            <w:tcBorders>
              <w:top w:val="single" w:sz="6" w:space="0" w:color="auto"/>
              <w:left w:val="single" w:sz="6" w:space="0" w:color="auto"/>
              <w:bottom w:val="single" w:sz="6" w:space="0" w:color="auto"/>
              <w:right w:val="single" w:sz="6" w:space="0" w:color="auto"/>
            </w:tcBorders>
            <w:shd w:val="pct10" w:color="auto" w:fill="auto"/>
          </w:tcPr>
          <w:p w14:paraId="6AB39EA6" w14:textId="77777777" w:rsidR="003334A6" w:rsidRPr="00856723" w:rsidRDefault="003334A6" w:rsidP="00CD2147">
            <w:pPr>
              <w:rPr>
                <w:rFonts w:asciiTheme="minorHAnsi" w:hAnsiTheme="minorHAnsi" w:cstheme="minorHAnsi"/>
                <w:b/>
                <w:color w:val="000000"/>
                <w:sz w:val="22"/>
                <w:szCs w:val="22"/>
              </w:rPr>
            </w:pPr>
            <w:r w:rsidRPr="00856723">
              <w:rPr>
                <w:rFonts w:asciiTheme="minorHAnsi" w:hAnsiTheme="minorHAnsi" w:cstheme="minorHAnsi"/>
                <w:b/>
                <w:color w:val="000000"/>
                <w:sz w:val="22"/>
                <w:szCs w:val="22"/>
              </w:rPr>
              <w:t>Responsible for</w:t>
            </w:r>
          </w:p>
        </w:tc>
        <w:tc>
          <w:tcPr>
            <w:tcW w:w="7063" w:type="dxa"/>
            <w:gridSpan w:val="3"/>
            <w:tcBorders>
              <w:top w:val="single" w:sz="6" w:space="0" w:color="auto"/>
              <w:left w:val="single" w:sz="6" w:space="0" w:color="auto"/>
              <w:bottom w:val="single" w:sz="6" w:space="0" w:color="auto"/>
              <w:right w:val="single" w:sz="4" w:space="0" w:color="auto"/>
            </w:tcBorders>
          </w:tcPr>
          <w:p w14:paraId="07DA41A4" w14:textId="7E504BEA" w:rsidR="003334A6" w:rsidRPr="00856723" w:rsidRDefault="00D8028C" w:rsidP="00CD2147">
            <w:pPr>
              <w:pStyle w:val="BodyTextIndent2"/>
              <w:spacing w:line="240" w:lineRule="auto"/>
              <w:ind w:left="0"/>
              <w:jc w:val="left"/>
              <w:rPr>
                <w:rFonts w:asciiTheme="minorHAnsi" w:hAnsiTheme="minorHAnsi" w:cstheme="minorHAnsi"/>
                <w:color w:val="000000"/>
                <w:sz w:val="22"/>
                <w:szCs w:val="22"/>
              </w:rPr>
            </w:pPr>
            <w:r w:rsidRPr="00856723">
              <w:rPr>
                <w:rFonts w:asciiTheme="minorHAnsi" w:hAnsiTheme="minorHAnsi" w:cstheme="minorHAnsi"/>
                <w:color w:val="000000"/>
                <w:sz w:val="22"/>
                <w:szCs w:val="22"/>
              </w:rPr>
              <w:t>Ticket office &amp; retail staff</w:t>
            </w:r>
          </w:p>
        </w:tc>
      </w:tr>
      <w:tr w:rsidR="003334A6" w:rsidRPr="00856723" w14:paraId="6E4F7DD8" w14:textId="77777777" w:rsidTr="00485FEB">
        <w:trPr>
          <w:trHeight w:val="300"/>
          <w:jc w:val="center"/>
        </w:trPr>
        <w:tc>
          <w:tcPr>
            <w:tcW w:w="3285" w:type="dxa"/>
            <w:gridSpan w:val="2"/>
            <w:tcBorders>
              <w:top w:val="single" w:sz="6" w:space="0" w:color="auto"/>
              <w:left w:val="single" w:sz="6" w:space="0" w:color="auto"/>
              <w:bottom w:val="single" w:sz="6" w:space="0" w:color="auto"/>
              <w:right w:val="single" w:sz="6" w:space="0" w:color="auto"/>
            </w:tcBorders>
            <w:shd w:val="pct10" w:color="auto" w:fill="auto"/>
          </w:tcPr>
          <w:p w14:paraId="4B61000D" w14:textId="77777777" w:rsidR="003334A6" w:rsidRPr="00856723" w:rsidRDefault="003334A6" w:rsidP="00CD2147">
            <w:pPr>
              <w:rPr>
                <w:rFonts w:asciiTheme="minorHAnsi" w:hAnsiTheme="minorHAnsi" w:cstheme="minorHAnsi"/>
                <w:b/>
                <w:color w:val="000000"/>
                <w:sz w:val="22"/>
                <w:szCs w:val="22"/>
              </w:rPr>
            </w:pPr>
            <w:r w:rsidRPr="00856723">
              <w:rPr>
                <w:rFonts w:asciiTheme="minorHAnsi" w:hAnsiTheme="minorHAnsi" w:cstheme="minorHAnsi"/>
                <w:b/>
                <w:color w:val="000000"/>
                <w:sz w:val="22"/>
                <w:szCs w:val="22"/>
              </w:rPr>
              <w:t>Contractual Status</w:t>
            </w:r>
          </w:p>
        </w:tc>
        <w:tc>
          <w:tcPr>
            <w:tcW w:w="7063" w:type="dxa"/>
            <w:gridSpan w:val="3"/>
            <w:tcBorders>
              <w:top w:val="single" w:sz="6" w:space="0" w:color="auto"/>
              <w:left w:val="single" w:sz="6" w:space="0" w:color="auto"/>
              <w:bottom w:val="single" w:sz="6" w:space="0" w:color="auto"/>
              <w:right w:val="single" w:sz="4" w:space="0" w:color="auto"/>
            </w:tcBorders>
          </w:tcPr>
          <w:p w14:paraId="634BCEF5" w14:textId="742E15AD" w:rsidR="003334A6" w:rsidRPr="00856723" w:rsidRDefault="003334A6" w:rsidP="00475A5E">
            <w:pPr>
              <w:pStyle w:val="Footer"/>
              <w:rPr>
                <w:rFonts w:asciiTheme="minorHAnsi" w:hAnsiTheme="minorHAnsi" w:cstheme="minorHAnsi"/>
                <w:sz w:val="22"/>
                <w:szCs w:val="22"/>
              </w:rPr>
            </w:pPr>
            <w:r w:rsidRPr="00856723">
              <w:rPr>
                <w:rFonts w:asciiTheme="minorHAnsi" w:hAnsiTheme="minorHAnsi" w:cstheme="minorHAnsi"/>
                <w:sz w:val="22"/>
                <w:szCs w:val="22"/>
              </w:rPr>
              <w:t xml:space="preserve">Permanent, Full Time </w:t>
            </w:r>
            <w:r w:rsidR="00475A5E" w:rsidRPr="00856723">
              <w:rPr>
                <w:rFonts w:asciiTheme="minorHAnsi" w:hAnsiTheme="minorHAnsi" w:cstheme="minorHAnsi"/>
                <w:sz w:val="22"/>
                <w:szCs w:val="22"/>
              </w:rPr>
              <w:t>(</w:t>
            </w:r>
            <w:r w:rsidRPr="00856723">
              <w:rPr>
                <w:rFonts w:asciiTheme="minorHAnsi" w:hAnsiTheme="minorHAnsi" w:cstheme="minorHAnsi"/>
                <w:sz w:val="22"/>
                <w:szCs w:val="22"/>
              </w:rPr>
              <w:t xml:space="preserve">subject to </w:t>
            </w:r>
            <w:r w:rsidR="00D8028C" w:rsidRPr="00856723">
              <w:rPr>
                <w:rFonts w:asciiTheme="minorHAnsi" w:hAnsiTheme="minorHAnsi" w:cstheme="minorHAnsi"/>
                <w:sz w:val="22"/>
                <w:szCs w:val="22"/>
              </w:rPr>
              <w:t>six-</w:t>
            </w:r>
            <w:r w:rsidRPr="00856723">
              <w:rPr>
                <w:rFonts w:asciiTheme="minorHAnsi" w:hAnsiTheme="minorHAnsi" w:cstheme="minorHAnsi"/>
                <w:sz w:val="22"/>
                <w:szCs w:val="22"/>
              </w:rPr>
              <w:t>month probationary period)</w:t>
            </w:r>
          </w:p>
        </w:tc>
      </w:tr>
      <w:tr w:rsidR="003334A6" w:rsidRPr="00856723" w14:paraId="5EA20C03" w14:textId="77777777" w:rsidTr="00485FEB">
        <w:trPr>
          <w:jc w:val="center"/>
        </w:trPr>
        <w:tc>
          <w:tcPr>
            <w:tcW w:w="3285" w:type="dxa"/>
            <w:gridSpan w:val="2"/>
            <w:tcBorders>
              <w:top w:val="single" w:sz="6" w:space="0" w:color="auto"/>
              <w:left w:val="single" w:sz="6" w:space="0" w:color="auto"/>
              <w:bottom w:val="single" w:sz="6" w:space="0" w:color="auto"/>
              <w:right w:val="single" w:sz="6" w:space="0" w:color="auto"/>
            </w:tcBorders>
            <w:shd w:val="pct10" w:color="auto" w:fill="auto"/>
          </w:tcPr>
          <w:p w14:paraId="7A9BB66F" w14:textId="77777777" w:rsidR="003334A6" w:rsidRPr="00856723" w:rsidRDefault="003334A6" w:rsidP="00CD2147">
            <w:pPr>
              <w:rPr>
                <w:rFonts w:asciiTheme="minorHAnsi" w:hAnsiTheme="minorHAnsi" w:cstheme="minorHAnsi"/>
                <w:b/>
                <w:color w:val="000000"/>
                <w:sz w:val="22"/>
                <w:szCs w:val="22"/>
              </w:rPr>
            </w:pPr>
            <w:r w:rsidRPr="00856723">
              <w:rPr>
                <w:rFonts w:asciiTheme="minorHAnsi" w:hAnsiTheme="minorHAnsi" w:cstheme="minorHAnsi"/>
                <w:b/>
                <w:color w:val="000000"/>
                <w:sz w:val="22"/>
                <w:szCs w:val="22"/>
              </w:rPr>
              <w:t xml:space="preserve">Role Summary </w:t>
            </w:r>
          </w:p>
        </w:tc>
        <w:tc>
          <w:tcPr>
            <w:tcW w:w="7063" w:type="dxa"/>
            <w:gridSpan w:val="3"/>
            <w:tcBorders>
              <w:top w:val="single" w:sz="6" w:space="0" w:color="auto"/>
              <w:left w:val="single" w:sz="6" w:space="0" w:color="auto"/>
              <w:bottom w:val="single" w:sz="6" w:space="0" w:color="auto"/>
              <w:right w:val="single" w:sz="4" w:space="0" w:color="auto"/>
            </w:tcBorders>
          </w:tcPr>
          <w:p w14:paraId="2791E029" w14:textId="2F1E406C" w:rsidR="00475A5E" w:rsidRPr="00856723" w:rsidRDefault="00D8028C" w:rsidP="00D8028C">
            <w:pPr>
              <w:spacing w:after="0" w:line="240" w:lineRule="auto"/>
              <w:rPr>
                <w:rFonts w:asciiTheme="minorHAnsi" w:hAnsiTheme="minorHAnsi" w:cstheme="minorHAnsi"/>
                <w:sz w:val="22"/>
                <w:szCs w:val="22"/>
                <w:shd w:val="clear" w:color="auto" w:fill="FFFFFF"/>
              </w:rPr>
            </w:pPr>
            <w:r w:rsidRPr="00856723">
              <w:rPr>
                <w:rFonts w:asciiTheme="minorHAnsi" w:hAnsiTheme="minorHAnsi" w:cstheme="minorHAnsi"/>
                <w:sz w:val="22"/>
                <w:szCs w:val="22"/>
                <w:shd w:val="clear" w:color="auto" w:fill="FFFFFF"/>
              </w:rPr>
              <w:t xml:space="preserve">Working closely with the Media/Communications, Community, Commercial and rugby departments, you will ensure Dragons Rugby engages successfully with its fans and delivers a high-quality ticketing/retail and match day experience. </w:t>
            </w:r>
          </w:p>
          <w:p w14:paraId="369A29E7" w14:textId="5346655F" w:rsidR="00475A5E" w:rsidRPr="00856723" w:rsidRDefault="00475A5E" w:rsidP="00D8028C">
            <w:pPr>
              <w:spacing w:after="0" w:line="240" w:lineRule="auto"/>
              <w:rPr>
                <w:rFonts w:asciiTheme="minorHAnsi" w:hAnsiTheme="minorHAnsi" w:cstheme="minorHAnsi"/>
                <w:sz w:val="22"/>
                <w:szCs w:val="22"/>
                <w:shd w:val="clear" w:color="auto" w:fill="FFFFFF"/>
              </w:rPr>
            </w:pPr>
          </w:p>
          <w:p w14:paraId="4EABE146" w14:textId="4866A601" w:rsidR="00475A5E" w:rsidRPr="00856723" w:rsidRDefault="00475A5E" w:rsidP="00D8028C">
            <w:pPr>
              <w:spacing w:after="0" w:line="240" w:lineRule="auto"/>
              <w:rPr>
                <w:rFonts w:asciiTheme="minorHAnsi" w:hAnsiTheme="minorHAnsi" w:cstheme="minorHAnsi"/>
                <w:sz w:val="22"/>
                <w:szCs w:val="22"/>
                <w:shd w:val="clear" w:color="auto" w:fill="FFFFFF"/>
              </w:rPr>
            </w:pPr>
            <w:r w:rsidRPr="00856723">
              <w:rPr>
                <w:rFonts w:asciiTheme="minorHAnsi" w:hAnsiTheme="minorHAnsi" w:cstheme="minorHAnsi"/>
                <w:sz w:val="22"/>
                <w:szCs w:val="22"/>
                <w:shd w:val="clear" w:color="auto" w:fill="FFFFFF"/>
              </w:rPr>
              <w:t>This is a management role that will incorporate effective management and staffing of full-time and casual workforce in the ticketing and retail functions, as well as working directly with the marketing and operations teams to deliver first class events and high-quality customer service.</w:t>
            </w:r>
          </w:p>
          <w:p w14:paraId="2613CAD3" w14:textId="24FB5001" w:rsidR="00475A5E" w:rsidRPr="00856723" w:rsidRDefault="00475A5E" w:rsidP="00D8028C">
            <w:pPr>
              <w:spacing w:after="0" w:line="240" w:lineRule="auto"/>
              <w:rPr>
                <w:rFonts w:asciiTheme="minorHAnsi" w:hAnsiTheme="minorHAnsi" w:cstheme="minorHAnsi"/>
                <w:sz w:val="22"/>
                <w:szCs w:val="22"/>
                <w:shd w:val="clear" w:color="auto" w:fill="FFFFFF"/>
              </w:rPr>
            </w:pPr>
          </w:p>
          <w:p w14:paraId="5838EF75" w14:textId="5411417B" w:rsidR="00475A5E" w:rsidRPr="00856723" w:rsidRDefault="00475A5E" w:rsidP="00D8028C">
            <w:pPr>
              <w:spacing w:after="0" w:line="240" w:lineRule="auto"/>
              <w:rPr>
                <w:rFonts w:asciiTheme="minorHAnsi" w:hAnsiTheme="minorHAnsi" w:cstheme="minorHAnsi"/>
                <w:sz w:val="22"/>
                <w:szCs w:val="22"/>
                <w:shd w:val="clear" w:color="auto" w:fill="FFFFFF"/>
              </w:rPr>
            </w:pPr>
            <w:r w:rsidRPr="00856723">
              <w:rPr>
                <w:rFonts w:asciiTheme="minorHAnsi" w:hAnsiTheme="minorHAnsi" w:cstheme="minorHAnsi"/>
                <w:sz w:val="22"/>
                <w:szCs w:val="22"/>
                <w:shd w:val="clear" w:color="auto" w:fill="FFFFFF"/>
              </w:rPr>
              <w:t>Growing the number of customer data records, plus data management and analysis are high priorities to enable targeted digital campaigns.</w:t>
            </w:r>
          </w:p>
          <w:p w14:paraId="1CC01B82" w14:textId="77777777" w:rsidR="00475A5E" w:rsidRPr="00856723" w:rsidRDefault="00475A5E" w:rsidP="00D8028C">
            <w:pPr>
              <w:spacing w:after="0" w:line="240" w:lineRule="auto"/>
              <w:rPr>
                <w:rFonts w:asciiTheme="minorHAnsi" w:hAnsiTheme="minorHAnsi" w:cstheme="minorHAnsi"/>
                <w:sz w:val="22"/>
                <w:szCs w:val="22"/>
                <w:shd w:val="clear" w:color="auto" w:fill="FFFFFF"/>
              </w:rPr>
            </w:pPr>
          </w:p>
          <w:p w14:paraId="06DEDF04" w14:textId="6F90A4A1" w:rsidR="00475A5E" w:rsidRPr="00856723" w:rsidRDefault="00475A5E" w:rsidP="00D8028C">
            <w:pPr>
              <w:spacing w:after="0" w:line="240" w:lineRule="auto"/>
              <w:rPr>
                <w:rFonts w:asciiTheme="minorHAnsi" w:hAnsiTheme="minorHAnsi" w:cstheme="minorHAnsi"/>
                <w:sz w:val="22"/>
                <w:szCs w:val="22"/>
                <w:shd w:val="clear" w:color="auto" w:fill="FFFFFF"/>
              </w:rPr>
            </w:pPr>
            <w:r w:rsidRPr="00856723">
              <w:rPr>
                <w:rFonts w:asciiTheme="minorHAnsi" w:hAnsiTheme="minorHAnsi" w:cstheme="minorHAnsi"/>
                <w:sz w:val="22"/>
                <w:szCs w:val="22"/>
                <w:shd w:val="clear" w:color="auto" w:fill="FFFFFF"/>
              </w:rPr>
              <w:t>Self-starter with confidence and excellent interpersonal skills required.</w:t>
            </w:r>
          </w:p>
          <w:p w14:paraId="42B2C0FA" w14:textId="5813B3A0" w:rsidR="00475A5E" w:rsidRPr="00856723" w:rsidRDefault="00475A5E" w:rsidP="00D8028C">
            <w:pPr>
              <w:spacing w:after="0" w:line="240" w:lineRule="auto"/>
              <w:rPr>
                <w:rFonts w:asciiTheme="minorHAnsi" w:hAnsiTheme="minorHAnsi" w:cstheme="minorHAnsi"/>
                <w:sz w:val="22"/>
                <w:szCs w:val="22"/>
              </w:rPr>
            </w:pPr>
          </w:p>
        </w:tc>
      </w:tr>
      <w:tr w:rsidR="003334A6" w:rsidRPr="00856723" w14:paraId="1BF66F2D" w14:textId="77777777" w:rsidTr="00485FEB">
        <w:trPr>
          <w:jc w:val="center"/>
        </w:trPr>
        <w:tc>
          <w:tcPr>
            <w:tcW w:w="3285" w:type="dxa"/>
            <w:gridSpan w:val="2"/>
            <w:tcBorders>
              <w:top w:val="single" w:sz="6" w:space="0" w:color="auto"/>
              <w:left w:val="single" w:sz="6" w:space="0" w:color="auto"/>
              <w:bottom w:val="single" w:sz="6" w:space="0" w:color="auto"/>
              <w:right w:val="single" w:sz="6" w:space="0" w:color="auto"/>
            </w:tcBorders>
            <w:shd w:val="pct10" w:color="auto" w:fill="auto"/>
          </w:tcPr>
          <w:p w14:paraId="09B3BD17" w14:textId="77777777" w:rsidR="003334A6" w:rsidRPr="00856723" w:rsidRDefault="003334A6" w:rsidP="00CD2147">
            <w:pPr>
              <w:numPr>
                <w:ilvl w:val="12"/>
                <w:numId w:val="0"/>
              </w:numPr>
              <w:rPr>
                <w:rFonts w:asciiTheme="minorHAnsi" w:hAnsiTheme="minorHAnsi" w:cstheme="minorHAnsi"/>
                <w:b/>
                <w:bCs/>
                <w:sz w:val="22"/>
                <w:szCs w:val="22"/>
              </w:rPr>
            </w:pPr>
            <w:r w:rsidRPr="00856723">
              <w:rPr>
                <w:rFonts w:asciiTheme="minorHAnsi" w:hAnsiTheme="minorHAnsi" w:cstheme="minorHAnsi"/>
                <w:b/>
                <w:bCs/>
                <w:sz w:val="22"/>
                <w:szCs w:val="22"/>
              </w:rPr>
              <w:t>Key Relationships</w:t>
            </w:r>
          </w:p>
        </w:tc>
        <w:tc>
          <w:tcPr>
            <w:tcW w:w="7063" w:type="dxa"/>
            <w:gridSpan w:val="3"/>
            <w:tcBorders>
              <w:top w:val="single" w:sz="6" w:space="0" w:color="auto"/>
              <w:left w:val="single" w:sz="6" w:space="0" w:color="auto"/>
              <w:bottom w:val="single" w:sz="6" w:space="0" w:color="auto"/>
              <w:right w:val="single" w:sz="4" w:space="0" w:color="auto"/>
            </w:tcBorders>
          </w:tcPr>
          <w:p w14:paraId="33A7AE7C" w14:textId="556CD150" w:rsidR="00475A5E" w:rsidRPr="00856723" w:rsidRDefault="00475A5E" w:rsidP="00475A5E">
            <w:pPr>
              <w:pStyle w:val="ListParagraph"/>
              <w:numPr>
                <w:ilvl w:val="0"/>
                <w:numId w:val="14"/>
              </w:numPr>
              <w:rPr>
                <w:rFonts w:asciiTheme="minorHAnsi" w:hAnsiTheme="minorHAnsi" w:cstheme="minorHAnsi"/>
                <w:sz w:val="22"/>
                <w:szCs w:val="22"/>
                <w:lang w:val="en-US"/>
              </w:rPr>
            </w:pPr>
            <w:r w:rsidRPr="00856723">
              <w:rPr>
                <w:rFonts w:asciiTheme="minorHAnsi" w:hAnsiTheme="minorHAnsi" w:cstheme="minorHAnsi"/>
                <w:sz w:val="22"/>
                <w:szCs w:val="22"/>
                <w:lang w:val="en-US"/>
              </w:rPr>
              <w:t>Senior management team at Dragons</w:t>
            </w:r>
          </w:p>
          <w:p w14:paraId="4AA6D848" w14:textId="702109F4" w:rsidR="00475A5E" w:rsidRPr="00856723" w:rsidRDefault="00475A5E" w:rsidP="00475A5E">
            <w:pPr>
              <w:pStyle w:val="ListParagraph"/>
              <w:numPr>
                <w:ilvl w:val="0"/>
                <w:numId w:val="14"/>
              </w:numPr>
              <w:rPr>
                <w:rFonts w:asciiTheme="minorHAnsi" w:hAnsiTheme="minorHAnsi" w:cstheme="minorHAnsi"/>
                <w:sz w:val="22"/>
                <w:szCs w:val="22"/>
                <w:lang w:val="en-US"/>
              </w:rPr>
            </w:pPr>
            <w:r w:rsidRPr="00856723">
              <w:rPr>
                <w:rFonts w:asciiTheme="minorHAnsi" w:hAnsiTheme="minorHAnsi" w:cstheme="minorHAnsi"/>
                <w:sz w:val="22"/>
                <w:szCs w:val="22"/>
                <w:lang w:val="en-US"/>
              </w:rPr>
              <w:t>Dragons/Newport County/WRU staff</w:t>
            </w:r>
          </w:p>
          <w:p w14:paraId="6B4C85F1" w14:textId="120B289A" w:rsidR="00475A5E" w:rsidRPr="00856723" w:rsidRDefault="00475A5E" w:rsidP="00475A5E">
            <w:pPr>
              <w:pStyle w:val="ListParagraph"/>
              <w:numPr>
                <w:ilvl w:val="0"/>
                <w:numId w:val="14"/>
              </w:numPr>
              <w:rPr>
                <w:rFonts w:asciiTheme="minorHAnsi" w:hAnsiTheme="minorHAnsi" w:cstheme="minorHAnsi"/>
                <w:sz w:val="22"/>
                <w:szCs w:val="22"/>
                <w:lang w:val="en-US"/>
              </w:rPr>
            </w:pPr>
            <w:r w:rsidRPr="00856723">
              <w:rPr>
                <w:rFonts w:asciiTheme="minorHAnsi" w:hAnsiTheme="minorHAnsi" w:cstheme="minorHAnsi"/>
                <w:sz w:val="22"/>
                <w:szCs w:val="22"/>
                <w:lang w:val="en-US"/>
              </w:rPr>
              <w:t>Appointed sports marketing agency</w:t>
            </w:r>
          </w:p>
          <w:p w14:paraId="1DF4A804" w14:textId="4C5E9F2E" w:rsidR="00475A5E" w:rsidRPr="00856723" w:rsidRDefault="00475A5E" w:rsidP="00475A5E">
            <w:pPr>
              <w:pStyle w:val="ListParagraph"/>
              <w:numPr>
                <w:ilvl w:val="0"/>
                <w:numId w:val="14"/>
              </w:numPr>
              <w:rPr>
                <w:rFonts w:asciiTheme="minorHAnsi" w:hAnsiTheme="minorHAnsi" w:cstheme="minorHAnsi"/>
                <w:sz w:val="22"/>
                <w:szCs w:val="22"/>
                <w:lang w:val="en-US"/>
              </w:rPr>
            </w:pPr>
            <w:r w:rsidRPr="00856723">
              <w:rPr>
                <w:rFonts w:asciiTheme="minorHAnsi" w:hAnsiTheme="minorHAnsi" w:cstheme="minorHAnsi"/>
                <w:sz w:val="22"/>
                <w:szCs w:val="22"/>
                <w:lang w:val="en-US"/>
              </w:rPr>
              <w:t>Ticketing solution partner/s</w:t>
            </w:r>
          </w:p>
          <w:p w14:paraId="5E8C6DD6" w14:textId="3083D663" w:rsidR="00475A5E" w:rsidRPr="00856723" w:rsidRDefault="00475A5E" w:rsidP="00475A5E">
            <w:pPr>
              <w:pStyle w:val="ListParagraph"/>
              <w:numPr>
                <w:ilvl w:val="0"/>
                <w:numId w:val="14"/>
              </w:numPr>
              <w:rPr>
                <w:rFonts w:asciiTheme="minorHAnsi" w:hAnsiTheme="minorHAnsi" w:cstheme="minorHAnsi"/>
                <w:sz w:val="22"/>
                <w:szCs w:val="22"/>
                <w:lang w:val="en-US"/>
              </w:rPr>
            </w:pPr>
            <w:r w:rsidRPr="00856723">
              <w:rPr>
                <w:rFonts w:asciiTheme="minorHAnsi" w:hAnsiTheme="minorHAnsi" w:cstheme="minorHAnsi"/>
                <w:sz w:val="22"/>
                <w:szCs w:val="22"/>
                <w:lang w:val="en-US"/>
              </w:rPr>
              <w:t>Sponsors &amp; Commercial partners</w:t>
            </w:r>
          </w:p>
          <w:p w14:paraId="4FED1D5E" w14:textId="33BEC9F6" w:rsidR="00475A5E" w:rsidRPr="00856723" w:rsidRDefault="00475A5E" w:rsidP="00475A5E">
            <w:pPr>
              <w:pStyle w:val="ListParagraph"/>
              <w:numPr>
                <w:ilvl w:val="0"/>
                <w:numId w:val="14"/>
              </w:numPr>
              <w:rPr>
                <w:rFonts w:asciiTheme="minorHAnsi" w:hAnsiTheme="minorHAnsi" w:cstheme="minorHAnsi"/>
                <w:sz w:val="22"/>
                <w:szCs w:val="22"/>
                <w:lang w:val="en-US"/>
              </w:rPr>
            </w:pPr>
            <w:r w:rsidRPr="00856723">
              <w:rPr>
                <w:rFonts w:asciiTheme="minorHAnsi" w:hAnsiTheme="minorHAnsi" w:cstheme="minorHAnsi"/>
                <w:sz w:val="22"/>
                <w:szCs w:val="22"/>
                <w:lang w:val="en-US"/>
              </w:rPr>
              <w:t>Box Holders</w:t>
            </w:r>
          </w:p>
          <w:p w14:paraId="3956A461" w14:textId="45135E79" w:rsidR="00475A5E" w:rsidRPr="00856723" w:rsidRDefault="00475A5E" w:rsidP="00475A5E">
            <w:pPr>
              <w:pStyle w:val="ListParagraph"/>
              <w:numPr>
                <w:ilvl w:val="0"/>
                <w:numId w:val="14"/>
              </w:numPr>
              <w:rPr>
                <w:rFonts w:asciiTheme="minorHAnsi" w:hAnsiTheme="minorHAnsi" w:cstheme="minorHAnsi"/>
                <w:sz w:val="22"/>
                <w:szCs w:val="22"/>
                <w:lang w:val="en-US"/>
              </w:rPr>
            </w:pPr>
            <w:r w:rsidRPr="00856723">
              <w:rPr>
                <w:rFonts w:asciiTheme="minorHAnsi" w:hAnsiTheme="minorHAnsi" w:cstheme="minorHAnsi"/>
                <w:sz w:val="22"/>
                <w:szCs w:val="22"/>
                <w:lang w:val="en-US"/>
              </w:rPr>
              <w:t>Season Members &amp; DOSC</w:t>
            </w:r>
          </w:p>
          <w:p w14:paraId="2ABBC2E0" w14:textId="67D3AEA0" w:rsidR="003334A6" w:rsidRPr="00856723" w:rsidRDefault="00475A5E" w:rsidP="00CD2147">
            <w:pPr>
              <w:pStyle w:val="ListParagraph"/>
              <w:numPr>
                <w:ilvl w:val="0"/>
                <w:numId w:val="14"/>
              </w:numPr>
              <w:rPr>
                <w:rFonts w:asciiTheme="minorHAnsi" w:hAnsiTheme="minorHAnsi" w:cstheme="minorHAnsi"/>
                <w:sz w:val="22"/>
                <w:szCs w:val="22"/>
                <w:lang w:val="en-US"/>
              </w:rPr>
            </w:pPr>
            <w:r w:rsidRPr="00856723">
              <w:rPr>
                <w:rFonts w:asciiTheme="minorHAnsi" w:hAnsiTheme="minorHAnsi" w:cstheme="minorHAnsi"/>
                <w:sz w:val="22"/>
                <w:szCs w:val="22"/>
                <w:lang w:val="en-US"/>
              </w:rPr>
              <w:t xml:space="preserve">Governing bodies, including WRU, </w:t>
            </w:r>
            <w:r w:rsidR="005910AE">
              <w:rPr>
                <w:rFonts w:asciiTheme="minorHAnsi" w:hAnsiTheme="minorHAnsi" w:cstheme="minorHAnsi"/>
                <w:sz w:val="22"/>
                <w:szCs w:val="22"/>
                <w:lang w:val="en-US"/>
              </w:rPr>
              <w:t>URC</w:t>
            </w:r>
            <w:r w:rsidRPr="00856723">
              <w:rPr>
                <w:rFonts w:asciiTheme="minorHAnsi" w:hAnsiTheme="minorHAnsi" w:cstheme="minorHAnsi"/>
                <w:sz w:val="22"/>
                <w:szCs w:val="22"/>
                <w:lang w:val="en-US"/>
              </w:rPr>
              <w:t>, EPCR and EFL</w:t>
            </w:r>
          </w:p>
          <w:p w14:paraId="3BDDB30A" w14:textId="77777777" w:rsidR="00475A5E" w:rsidRDefault="00475A5E" w:rsidP="00CD2147">
            <w:pPr>
              <w:pStyle w:val="ListParagraph"/>
              <w:numPr>
                <w:ilvl w:val="0"/>
                <w:numId w:val="14"/>
              </w:numPr>
              <w:rPr>
                <w:rFonts w:asciiTheme="minorHAnsi" w:hAnsiTheme="minorHAnsi" w:cstheme="minorHAnsi"/>
                <w:sz w:val="22"/>
                <w:szCs w:val="22"/>
                <w:lang w:val="en-US"/>
              </w:rPr>
            </w:pPr>
            <w:r w:rsidRPr="00856723">
              <w:rPr>
                <w:rFonts w:asciiTheme="minorHAnsi" w:hAnsiTheme="minorHAnsi" w:cstheme="minorHAnsi"/>
                <w:sz w:val="22"/>
                <w:szCs w:val="22"/>
                <w:lang w:val="en-US"/>
              </w:rPr>
              <w:t xml:space="preserve">Other clubs </w:t>
            </w:r>
          </w:p>
          <w:p w14:paraId="30BB4943" w14:textId="06170313" w:rsidR="00856723" w:rsidRPr="00856723" w:rsidRDefault="00856723" w:rsidP="00856723">
            <w:pPr>
              <w:pStyle w:val="ListParagraph"/>
              <w:rPr>
                <w:rFonts w:asciiTheme="minorHAnsi" w:hAnsiTheme="minorHAnsi" w:cstheme="minorHAnsi"/>
                <w:sz w:val="22"/>
                <w:szCs w:val="22"/>
                <w:lang w:val="en-US"/>
              </w:rPr>
            </w:pPr>
          </w:p>
        </w:tc>
      </w:tr>
      <w:tr w:rsidR="003334A6" w:rsidRPr="00856723" w14:paraId="3CFA75A3" w14:textId="77777777" w:rsidTr="00485FEB">
        <w:trPr>
          <w:jc w:val="center"/>
        </w:trPr>
        <w:tc>
          <w:tcPr>
            <w:tcW w:w="3285" w:type="dxa"/>
            <w:gridSpan w:val="2"/>
            <w:tcBorders>
              <w:top w:val="single" w:sz="6" w:space="0" w:color="auto"/>
              <w:left w:val="single" w:sz="6" w:space="0" w:color="auto"/>
              <w:bottom w:val="single" w:sz="6" w:space="0" w:color="auto"/>
              <w:right w:val="single" w:sz="6" w:space="0" w:color="auto"/>
            </w:tcBorders>
            <w:shd w:val="pct10" w:color="auto" w:fill="auto"/>
          </w:tcPr>
          <w:p w14:paraId="5813D109" w14:textId="77777777" w:rsidR="003334A6" w:rsidRPr="00856723" w:rsidRDefault="003334A6" w:rsidP="00CD2147">
            <w:pPr>
              <w:numPr>
                <w:ilvl w:val="12"/>
                <w:numId w:val="0"/>
              </w:numPr>
              <w:rPr>
                <w:rFonts w:asciiTheme="minorHAnsi" w:hAnsiTheme="minorHAnsi" w:cstheme="minorHAnsi"/>
                <w:b/>
                <w:color w:val="000000"/>
                <w:sz w:val="22"/>
                <w:szCs w:val="22"/>
              </w:rPr>
            </w:pPr>
            <w:r w:rsidRPr="00856723">
              <w:rPr>
                <w:rFonts w:asciiTheme="minorHAnsi" w:hAnsiTheme="minorHAnsi" w:cstheme="minorHAnsi"/>
                <w:b/>
                <w:bCs/>
                <w:sz w:val="22"/>
                <w:szCs w:val="22"/>
              </w:rPr>
              <w:lastRenderedPageBreak/>
              <w:t>Key Responsibilities, Tasks and Activities</w:t>
            </w:r>
          </w:p>
        </w:tc>
        <w:tc>
          <w:tcPr>
            <w:tcW w:w="7063" w:type="dxa"/>
            <w:gridSpan w:val="3"/>
            <w:tcBorders>
              <w:top w:val="single" w:sz="6" w:space="0" w:color="auto"/>
              <w:left w:val="single" w:sz="6" w:space="0" w:color="auto"/>
              <w:bottom w:val="single" w:sz="6" w:space="0" w:color="auto"/>
              <w:right w:val="single" w:sz="4" w:space="0" w:color="auto"/>
            </w:tcBorders>
          </w:tcPr>
          <w:p w14:paraId="226B1E11" w14:textId="56EF96E4" w:rsidR="00DD5797" w:rsidRPr="00856723" w:rsidRDefault="00DD5797" w:rsidP="00CD2147">
            <w:pPr>
              <w:pStyle w:val="xmsonormal"/>
              <w:rPr>
                <w:rFonts w:asciiTheme="minorHAnsi" w:hAnsiTheme="minorHAnsi" w:cstheme="minorHAnsi"/>
                <w:b/>
                <w:bCs/>
                <w:i/>
                <w:iCs/>
                <w:lang w:val="en-US"/>
              </w:rPr>
            </w:pPr>
            <w:r w:rsidRPr="00856723">
              <w:rPr>
                <w:rFonts w:asciiTheme="minorHAnsi" w:hAnsiTheme="minorHAnsi" w:cstheme="minorHAnsi"/>
                <w:b/>
                <w:bCs/>
                <w:i/>
                <w:iCs/>
                <w:lang w:val="en-US"/>
              </w:rPr>
              <w:t>JOB ROLE</w:t>
            </w:r>
          </w:p>
          <w:p w14:paraId="1FE356D9" w14:textId="200A7FFF" w:rsidR="00DD5797" w:rsidRPr="00856723" w:rsidRDefault="00DD5797" w:rsidP="00D8028C">
            <w:pPr>
              <w:pStyle w:val="xmsonormal"/>
              <w:rPr>
                <w:rFonts w:asciiTheme="minorHAnsi" w:hAnsiTheme="minorHAnsi" w:cstheme="minorHAnsi"/>
                <w:lang w:val="en-US"/>
              </w:rPr>
            </w:pPr>
          </w:p>
          <w:p w14:paraId="5EAA0D64" w14:textId="77777777" w:rsidR="00D8028C" w:rsidRPr="00856723" w:rsidRDefault="00D8028C" w:rsidP="00D8028C">
            <w:pPr>
              <w:pStyle w:val="NormalWeb"/>
              <w:spacing w:before="0" w:beforeAutospacing="0" w:after="240" w:afterAutospacing="0"/>
              <w:rPr>
                <w:rFonts w:asciiTheme="minorHAnsi" w:hAnsiTheme="minorHAnsi" w:cstheme="minorHAnsi"/>
                <w:sz w:val="22"/>
                <w:szCs w:val="22"/>
              </w:rPr>
            </w:pPr>
            <w:r w:rsidRPr="00856723">
              <w:rPr>
                <w:rFonts w:asciiTheme="minorHAnsi" w:hAnsiTheme="minorHAnsi" w:cstheme="minorHAnsi"/>
                <w:sz w:val="22"/>
                <w:szCs w:val="22"/>
              </w:rPr>
              <w:t>As Fan Engagement Manager - your three key areas of focus will be:</w:t>
            </w:r>
          </w:p>
          <w:p w14:paraId="7DD7C8AC" w14:textId="77777777" w:rsidR="00475A5E" w:rsidRPr="00856723" w:rsidRDefault="00D8028C" w:rsidP="00D8028C">
            <w:pPr>
              <w:pStyle w:val="NormalWeb"/>
              <w:numPr>
                <w:ilvl w:val="0"/>
                <w:numId w:val="12"/>
              </w:numPr>
              <w:spacing w:before="0" w:beforeAutospacing="0" w:after="240" w:afterAutospacing="0"/>
              <w:rPr>
                <w:rFonts w:asciiTheme="minorHAnsi" w:hAnsiTheme="minorHAnsi" w:cstheme="minorHAnsi"/>
                <w:sz w:val="22"/>
                <w:szCs w:val="22"/>
              </w:rPr>
            </w:pPr>
            <w:r w:rsidRPr="00856723">
              <w:rPr>
                <w:rFonts w:asciiTheme="minorHAnsi" w:hAnsiTheme="minorHAnsi" w:cstheme="minorHAnsi"/>
                <w:b/>
                <w:bCs/>
                <w:sz w:val="22"/>
                <w:szCs w:val="22"/>
                <w:u w:val="single"/>
              </w:rPr>
              <w:t>Ticketing/Membership</w:t>
            </w:r>
            <w:r w:rsidRPr="00856723">
              <w:rPr>
                <w:rFonts w:asciiTheme="minorHAnsi" w:hAnsiTheme="minorHAnsi" w:cstheme="minorHAnsi"/>
                <w:sz w:val="22"/>
                <w:szCs w:val="22"/>
              </w:rPr>
              <w:t xml:space="preserve"> - Development and implementation of innovative Membership acquisition and retention strategies and campaigns. </w:t>
            </w:r>
          </w:p>
          <w:p w14:paraId="65892A8E" w14:textId="5A3A7428" w:rsidR="00D8028C" w:rsidRPr="00856723" w:rsidRDefault="00D8028C" w:rsidP="00475A5E">
            <w:pPr>
              <w:pStyle w:val="NormalWeb"/>
              <w:spacing w:before="0" w:beforeAutospacing="0" w:after="240" w:afterAutospacing="0"/>
              <w:ind w:left="720"/>
              <w:rPr>
                <w:rFonts w:asciiTheme="minorHAnsi" w:hAnsiTheme="minorHAnsi" w:cstheme="minorHAnsi"/>
                <w:sz w:val="22"/>
                <w:szCs w:val="22"/>
              </w:rPr>
            </w:pPr>
            <w:r w:rsidRPr="00856723">
              <w:rPr>
                <w:rFonts w:asciiTheme="minorHAnsi" w:hAnsiTheme="minorHAnsi" w:cstheme="minorHAnsi"/>
                <w:sz w:val="22"/>
                <w:szCs w:val="22"/>
              </w:rPr>
              <w:t>Development of the sales ‘experience’ for supporters and ensure Dragons embraces new and innovative ways to make match days accessible for all.</w:t>
            </w:r>
          </w:p>
          <w:p w14:paraId="0F86FE2C" w14:textId="684D29BF" w:rsidR="00475A5E" w:rsidRPr="00856723" w:rsidRDefault="00475A5E" w:rsidP="00475A5E">
            <w:pPr>
              <w:pStyle w:val="NormalWeb"/>
              <w:spacing w:before="0" w:beforeAutospacing="0" w:after="240" w:afterAutospacing="0"/>
              <w:ind w:left="720"/>
              <w:rPr>
                <w:rFonts w:asciiTheme="minorHAnsi" w:hAnsiTheme="minorHAnsi" w:cstheme="minorHAnsi"/>
                <w:sz w:val="22"/>
                <w:szCs w:val="22"/>
              </w:rPr>
            </w:pPr>
            <w:r w:rsidRPr="00856723">
              <w:rPr>
                <w:rFonts w:asciiTheme="minorHAnsi" w:hAnsiTheme="minorHAnsi" w:cstheme="minorHAnsi"/>
                <w:sz w:val="22"/>
                <w:szCs w:val="22"/>
              </w:rPr>
              <w:t>Ensure a superior standard of customer service is delivered across the entire organisation, particularly across ticketing and retail functions.</w:t>
            </w:r>
          </w:p>
          <w:p w14:paraId="73476BB6" w14:textId="59580943" w:rsidR="00475A5E" w:rsidRPr="00856723" w:rsidRDefault="00475A5E" w:rsidP="00475A5E">
            <w:pPr>
              <w:pStyle w:val="NormalWeb"/>
              <w:spacing w:before="0" w:beforeAutospacing="0" w:after="240" w:afterAutospacing="0"/>
              <w:ind w:left="720"/>
              <w:rPr>
                <w:rFonts w:asciiTheme="minorHAnsi" w:hAnsiTheme="minorHAnsi" w:cstheme="minorHAnsi"/>
                <w:sz w:val="22"/>
                <w:szCs w:val="22"/>
              </w:rPr>
            </w:pPr>
            <w:r w:rsidRPr="00856723">
              <w:rPr>
                <w:rFonts w:asciiTheme="minorHAnsi" w:hAnsiTheme="minorHAnsi" w:cstheme="minorHAnsi"/>
                <w:sz w:val="22"/>
                <w:szCs w:val="22"/>
              </w:rPr>
              <w:t>Management of customer data record to build customer segmentation for targeted marketing campaigns within latest data legislation.</w:t>
            </w:r>
          </w:p>
          <w:p w14:paraId="380E4CB2" w14:textId="77777777" w:rsidR="00475A5E" w:rsidRPr="00856723" w:rsidRDefault="00D8028C" w:rsidP="00D8028C">
            <w:pPr>
              <w:pStyle w:val="NormalWeb"/>
              <w:numPr>
                <w:ilvl w:val="0"/>
                <w:numId w:val="12"/>
              </w:numPr>
              <w:spacing w:before="0" w:beforeAutospacing="0" w:after="240" w:afterAutospacing="0"/>
              <w:rPr>
                <w:rFonts w:asciiTheme="minorHAnsi" w:hAnsiTheme="minorHAnsi" w:cstheme="minorHAnsi"/>
                <w:sz w:val="22"/>
                <w:szCs w:val="22"/>
              </w:rPr>
            </w:pPr>
            <w:r w:rsidRPr="00856723">
              <w:rPr>
                <w:rFonts w:asciiTheme="minorHAnsi" w:hAnsiTheme="minorHAnsi" w:cstheme="minorHAnsi"/>
                <w:b/>
                <w:bCs/>
                <w:sz w:val="22"/>
                <w:szCs w:val="22"/>
                <w:u w:val="single"/>
              </w:rPr>
              <w:t>Match Day Experience</w:t>
            </w:r>
            <w:r w:rsidRPr="00856723">
              <w:rPr>
                <w:rFonts w:asciiTheme="minorHAnsi" w:hAnsiTheme="minorHAnsi" w:cstheme="minorHAnsi"/>
                <w:sz w:val="22"/>
                <w:szCs w:val="22"/>
              </w:rPr>
              <w:t xml:space="preserve"> - Creation of attraction activities and initiatives to ensure strong Match Day attendance and enjoyable Match Day experiences for all fans. </w:t>
            </w:r>
          </w:p>
          <w:p w14:paraId="6B9EBC7E" w14:textId="78327321" w:rsidR="00D8028C" w:rsidRPr="00856723" w:rsidRDefault="00D8028C" w:rsidP="00475A5E">
            <w:pPr>
              <w:pStyle w:val="NormalWeb"/>
              <w:spacing w:before="0" w:beforeAutospacing="0" w:after="240" w:afterAutospacing="0"/>
              <w:ind w:left="720"/>
              <w:rPr>
                <w:rFonts w:asciiTheme="minorHAnsi" w:hAnsiTheme="minorHAnsi" w:cstheme="minorHAnsi"/>
                <w:sz w:val="22"/>
                <w:szCs w:val="22"/>
              </w:rPr>
            </w:pPr>
            <w:r w:rsidRPr="00856723">
              <w:rPr>
                <w:rFonts w:asciiTheme="minorHAnsi" w:hAnsiTheme="minorHAnsi" w:cstheme="minorHAnsi"/>
                <w:sz w:val="22"/>
                <w:szCs w:val="22"/>
              </w:rPr>
              <w:t>Work closely and develop a strong relationship with Dragons Official Supporters Club (DOSC)</w:t>
            </w:r>
            <w:r w:rsidR="00475A5E" w:rsidRPr="00856723">
              <w:rPr>
                <w:rFonts w:asciiTheme="minorHAnsi" w:hAnsiTheme="minorHAnsi" w:cstheme="minorHAnsi"/>
                <w:sz w:val="22"/>
                <w:szCs w:val="22"/>
              </w:rPr>
              <w:t xml:space="preserve"> on match day experience at home venue. Regular meetings and correspondence required.</w:t>
            </w:r>
          </w:p>
          <w:p w14:paraId="4DDD1308" w14:textId="5DBA7CE8" w:rsidR="00D8028C" w:rsidRPr="00856723" w:rsidRDefault="00D8028C" w:rsidP="00D8028C">
            <w:pPr>
              <w:pStyle w:val="NormalWeb"/>
              <w:numPr>
                <w:ilvl w:val="0"/>
                <w:numId w:val="12"/>
              </w:numPr>
              <w:spacing w:before="0" w:beforeAutospacing="0" w:after="240" w:afterAutospacing="0"/>
              <w:rPr>
                <w:rFonts w:asciiTheme="minorHAnsi" w:hAnsiTheme="minorHAnsi" w:cstheme="minorHAnsi"/>
                <w:sz w:val="22"/>
                <w:szCs w:val="22"/>
              </w:rPr>
            </w:pPr>
            <w:r w:rsidRPr="00856723">
              <w:rPr>
                <w:rFonts w:asciiTheme="minorHAnsi" w:hAnsiTheme="minorHAnsi" w:cstheme="minorHAnsi"/>
                <w:b/>
                <w:bCs/>
                <w:sz w:val="22"/>
                <w:szCs w:val="22"/>
                <w:u w:val="single"/>
              </w:rPr>
              <w:t>Retail</w:t>
            </w:r>
            <w:r w:rsidRPr="00856723">
              <w:rPr>
                <w:rFonts w:asciiTheme="minorHAnsi" w:hAnsiTheme="minorHAnsi" w:cstheme="minorHAnsi"/>
                <w:b/>
                <w:bCs/>
                <w:sz w:val="22"/>
                <w:szCs w:val="22"/>
              </w:rPr>
              <w:t xml:space="preserve"> -</w:t>
            </w:r>
            <w:r w:rsidRPr="00856723">
              <w:rPr>
                <w:rFonts w:asciiTheme="minorHAnsi" w:hAnsiTheme="minorHAnsi" w:cstheme="minorHAnsi"/>
                <w:sz w:val="22"/>
                <w:szCs w:val="22"/>
              </w:rPr>
              <w:t xml:space="preserve"> Managing all aspects of Merchandise - including inventory management, logistics, pricing, sales, and marketing. As Fan Engagement Manager you will help develop and deliver relevant competitor analysis, database management, evaluations and reports. You will create marketing strategies and various pricing protocols. You will work collaboratively with the Communications Department to develop all social media strategies and promotion</w:t>
            </w:r>
            <w:r w:rsidR="00A76607" w:rsidRPr="00856723">
              <w:rPr>
                <w:rFonts w:asciiTheme="minorHAnsi" w:hAnsiTheme="minorHAnsi" w:cstheme="minorHAnsi"/>
                <w:sz w:val="22"/>
                <w:szCs w:val="22"/>
              </w:rPr>
              <w:t>s.</w:t>
            </w:r>
          </w:p>
          <w:p w14:paraId="2F109ECF" w14:textId="09C08444" w:rsidR="00DD5797" w:rsidRPr="00856723" w:rsidRDefault="00DD5797" w:rsidP="00CD2147">
            <w:pPr>
              <w:pStyle w:val="xmsonormal"/>
              <w:rPr>
                <w:rFonts w:asciiTheme="minorHAnsi" w:hAnsiTheme="minorHAnsi" w:cstheme="minorHAnsi"/>
                <w:b/>
                <w:bCs/>
                <w:i/>
                <w:iCs/>
                <w:lang w:val="en-US"/>
              </w:rPr>
            </w:pPr>
            <w:r w:rsidRPr="00856723">
              <w:rPr>
                <w:rFonts w:asciiTheme="minorHAnsi" w:hAnsiTheme="minorHAnsi" w:cstheme="minorHAnsi"/>
                <w:b/>
                <w:bCs/>
                <w:i/>
                <w:iCs/>
                <w:lang w:val="en-US"/>
              </w:rPr>
              <w:t>MATCH DAY</w:t>
            </w:r>
          </w:p>
          <w:p w14:paraId="5D613E3F" w14:textId="6FC96E19" w:rsidR="008B7DD5" w:rsidRPr="00856723" w:rsidRDefault="00A76607" w:rsidP="00A76607">
            <w:pPr>
              <w:pStyle w:val="xmsonormal"/>
              <w:numPr>
                <w:ilvl w:val="0"/>
                <w:numId w:val="8"/>
              </w:numPr>
              <w:rPr>
                <w:rFonts w:asciiTheme="minorHAnsi" w:hAnsiTheme="minorHAnsi" w:cstheme="minorHAnsi"/>
                <w:lang w:val="en-US"/>
              </w:rPr>
            </w:pPr>
            <w:r w:rsidRPr="00856723">
              <w:rPr>
                <w:rFonts w:asciiTheme="minorHAnsi" w:hAnsiTheme="minorHAnsi" w:cstheme="minorHAnsi"/>
                <w:lang w:val="en-US"/>
              </w:rPr>
              <w:t>Run the Ticket Office and Retail areas on match days at Rodney Parade or any other venues deemed appropriate.</w:t>
            </w:r>
          </w:p>
          <w:p w14:paraId="2792485E" w14:textId="0B243D34" w:rsidR="00A76607" w:rsidRPr="00856723" w:rsidRDefault="00DD5797" w:rsidP="00475A5E">
            <w:pPr>
              <w:pStyle w:val="xmsonormal"/>
              <w:numPr>
                <w:ilvl w:val="0"/>
                <w:numId w:val="8"/>
              </w:numPr>
              <w:rPr>
                <w:rFonts w:asciiTheme="minorHAnsi" w:hAnsiTheme="minorHAnsi" w:cstheme="minorHAnsi"/>
                <w:lang w:val="en-US"/>
              </w:rPr>
            </w:pPr>
            <w:r w:rsidRPr="00856723">
              <w:rPr>
                <w:rFonts w:asciiTheme="minorHAnsi" w:hAnsiTheme="minorHAnsi" w:cstheme="minorHAnsi"/>
                <w:lang w:val="en-US"/>
              </w:rPr>
              <w:t xml:space="preserve">Be a </w:t>
            </w:r>
            <w:r w:rsidR="00A76607" w:rsidRPr="00856723">
              <w:rPr>
                <w:rFonts w:asciiTheme="minorHAnsi" w:hAnsiTheme="minorHAnsi" w:cstheme="minorHAnsi"/>
                <w:lang w:val="en-US"/>
              </w:rPr>
              <w:t xml:space="preserve">trusted and </w:t>
            </w:r>
            <w:r w:rsidRPr="00856723">
              <w:rPr>
                <w:rFonts w:asciiTheme="minorHAnsi" w:hAnsiTheme="minorHAnsi" w:cstheme="minorHAnsi"/>
                <w:lang w:val="en-US"/>
              </w:rPr>
              <w:t xml:space="preserve">point of contact for </w:t>
            </w:r>
            <w:r w:rsidR="00A76607" w:rsidRPr="00856723">
              <w:rPr>
                <w:rFonts w:asciiTheme="minorHAnsi" w:hAnsiTheme="minorHAnsi" w:cstheme="minorHAnsi"/>
                <w:lang w:val="en-US"/>
              </w:rPr>
              <w:t>supporter</w:t>
            </w:r>
            <w:r w:rsidRPr="00856723">
              <w:rPr>
                <w:rFonts w:asciiTheme="minorHAnsi" w:hAnsiTheme="minorHAnsi" w:cstheme="minorHAnsi"/>
                <w:lang w:val="en-US"/>
              </w:rPr>
              <w:t xml:space="preserve"> enquiries</w:t>
            </w:r>
            <w:r w:rsidR="00A76607" w:rsidRPr="00856723">
              <w:rPr>
                <w:rFonts w:asciiTheme="minorHAnsi" w:hAnsiTheme="minorHAnsi" w:cstheme="minorHAnsi"/>
                <w:lang w:val="en-US"/>
              </w:rPr>
              <w:t>.</w:t>
            </w:r>
          </w:p>
          <w:p w14:paraId="38046868" w14:textId="77777777" w:rsidR="00DD5797" w:rsidRPr="00856723" w:rsidRDefault="00DD5797" w:rsidP="00CD2147">
            <w:pPr>
              <w:pStyle w:val="xmsonormal"/>
              <w:rPr>
                <w:rFonts w:asciiTheme="minorHAnsi" w:hAnsiTheme="minorHAnsi" w:cstheme="minorHAnsi"/>
                <w:b/>
                <w:bCs/>
                <w:i/>
                <w:iCs/>
                <w:lang w:val="en-US"/>
              </w:rPr>
            </w:pPr>
          </w:p>
          <w:p w14:paraId="756CB6B7" w14:textId="66AA8D87" w:rsidR="00DD5797" w:rsidRPr="00856723" w:rsidRDefault="00DD5797" w:rsidP="00CD2147">
            <w:pPr>
              <w:pStyle w:val="xmsonormal"/>
              <w:rPr>
                <w:rFonts w:asciiTheme="minorHAnsi" w:hAnsiTheme="minorHAnsi" w:cstheme="minorHAnsi"/>
                <w:b/>
                <w:bCs/>
                <w:i/>
                <w:iCs/>
                <w:lang w:val="en-US"/>
              </w:rPr>
            </w:pPr>
            <w:r w:rsidRPr="00856723">
              <w:rPr>
                <w:rFonts w:asciiTheme="minorHAnsi" w:hAnsiTheme="minorHAnsi" w:cstheme="minorHAnsi"/>
                <w:b/>
                <w:bCs/>
                <w:i/>
                <w:iCs/>
                <w:lang w:val="en-US"/>
              </w:rPr>
              <w:t>GENERAL</w:t>
            </w:r>
          </w:p>
          <w:p w14:paraId="5A74AA24" w14:textId="08A6101A" w:rsidR="00DD5797" w:rsidRPr="00856723" w:rsidRDefault="00DD5797" w:rsidP="00CD2147">
            <w:pPr>
              <w:pStyle w:val="xmsonormal"/>
              <w:numPr>
                <w:ilvl w:val="0"/>
                <w:numId w:val="9"/>
              </w:numPr>
              <w:rPr>
                <w:rFonts w:asciiTheme="minorHAnsi" w:hAnsiTheme="minorHAnsi" w:cstheme="minorHAnsi"/>
                <w:lang w:val="en-US"/>
              </w:rPr>
            </w:pPr>
            <w:r w:rsidRPr="00856723">
              <w:rPr>
                <w:rFonts w:asciiTheme="minorHAnsi" w:hAnsiTheme="minorHAnsi" w:cstheme="minorHAnsi"/>
                <w:lang w:val="en-US"/>
              </w:rPr>
              <w:t>To represent Dragons Rugby at all times in a professional manner.</w:t>
            </w:r>
          </w:p>
          <w:p w14:paraId="5A1A45F4" w14:textId="77FB95EE" w:rsidR="00DD5797" w:rsidRPr="00856723" w:rsidRDefault="00DD5797" w:rsidP="00CD2147">
            <w:pPr>
              <w:pStyle w:val="xmsonormal"/>
              <w:numPr>
                <w:ilvl w:val="0"/>
                <w:numId w:val="9"/>
              </w:numPr>
              <w:rPr>
                <w:rFonts w:asciiTheme="minorHAnsi" w:hAnsiTheme="minorHAnsi" w:cstheme="minorHAnsi"/>
                <w:lang w:val="en-US"/>
              </w:rPr>
            </w:pPr>
            <w:r w:rsidRPr="00856723">
              <w:rPr>
                <w:rFonts w:asciiTheme="minorHAnsi" w:hAnsiTheme="minorHAnsi" w:cstheme="minorHAnsi"/>
                <w:lang w:val="en-US"/>
              </w:rPr>
              <w:t xml:space="preserve">Any other duties deemed necessary by </w:t>
            </w:r>
            <w:r w:rsidR="00023B42" w:rsidRPr="00856723">
              <w:rPr>
                <w:rFonts w:asciiTheme="minorHAnsi" w:hAnsiTheme="minorHAnsi" w:cstheme="minorHAnsi"/>
                <w:lang w:val="en-US"/>
              </w:rPr>
              <w:t>Head of Department</w:t>
            </w:r>
            <w:r w:rsidR="00A76607" w:rsidRPr="00856723">
              <w:rPr>
                <w:rFonts w:asciiTheme="minorHAnsi" w:hAnsiTheme="minorHAnsi" w:cstheme="minorHAnsi"/>
                <w:lang w:val="en-US"/>
              </w:rPr>
              <w:t>.</w:t>
            </w:r>
          </w:p>
        </w:tc>
      </w:tr>
      <w:tr w:rsidR="003334A6" w:rsidRPr="00856723" w14:paraId="40AA4D43" w14:textId="77777777" w:rsidTr="00485FEB">
        <w:trPr>
          <w:trHeight w:val="823"/>
          <w:jc w:val="center"/>
        </w:trPr>
        <w:tc>
          <w:tcPr>
            <w:tcW w:w="3285" w:type="dxa"/>
            <w:gridSpan w:val="2"/>
            <w:tcBorders>
              <w:top w:val="single" w:sz="6" w:space="0" w:color="auto"/>
              <w:left w:val="single" w:sz="6" w:space="0" w:color="auto"/>
              <w:bottom w:val="single" w:sz="6" w:space="0" w:color="auto"/>
              <w:right w:val="single" w:sz="6" w:space="0" w:color="auto"/>
            </w:tcBorders>
            <w:shd w:val="pct10" w:color="auto" w:fill="auto"/>
          </w:tcPr>
          <w:p w14:paraId="6F7FB971" w14:textId="77777777" w:rsidR="003334A6" w:rsidRPr="00856723" w:rsidRDefault="003334A6" w:rsidP="00CD2147">
            <w:pPr>
              <w:rPr>
                <w:rFonts w:asciiTheme="minorHAnsi" w:hAnsiTheme="minorHAnsi" w:cstheme="minorHAnsi"/>
                <w:b/>
                <w:color w:val="000000"/>
                <w:sz w:val="22"/>
                <w:szCs w:val="22"/>
              </w:rPr>
            </w:pPr>
            <w:r w:rsidRPr="00856723">
              <w:rPr>
                <w:rFonts w:asciiTheme="minorHAnsi" w:hAnsiTheme="minorHAnsi" w:cstheme="minorHAnsi"/>
                <w:b/>
                <w:color w:val="000000"/>
                <w:sz w:val="22"/>
                <w:szCs w:val="22"/>
              </w:rPr>
              <w:t>Continued Professional Development</w:t>
            </w:r>
          </w:p>
        </w:tc>
        <w:tc>
          <w:tcPr>
            <w:tcW w:w="7063" w:type="dxa"/>
            <w:gridSpan w:val="3"/>
            <w:tcBorders>
              <w:top w:val="single" w:sz="6" w:space="0" w:color="auto"/>
              <w:left w:val="single" w:sz="6" w:space="0" w:color="auto"/>
              <w:bottom w:val="single" w:sz="6" w:space="0" w:color="auto"/>
              <w:right w:val="single" w:sz="4" w:space="0" w:color="auto"/>
            </w:tcBorders>
          </w:tcPr>
          <w:p w14:paraId="11FA0BFB" w14:textId="59F7856A" w:rsidR="00CD2147" w:rsidRPr="00856723" w:rsidRDefault="00856723" w:rsidP="00856723">
            <w:pPr>
              <w:pStyle w:val="NormalWeb"/>
              <w:shd w:val="clear" w:color="auto" w:fill="FFFFFF"/>
              <w:rPr>
                <w:rFonts w:asciiTheme="minorHAnsi" w:hAnsiTheme="minorHAnsi" w:cstheme="minorHAnsi"/>
                <w:sz w:val="22"/>
                <w:szCs w:val="22"/>
              </w:rPr>
            </w:pPr>
            <w:r w:rsidRPr="00856723">
              <w:rPr>
                <w:rFonts w:asciiTheme="minorHAnsi" w:hAnsiTheme="minorHAnsi" w:cstheme="minorHAnsi"/>
                <w:sz w:val="22"/>
                <w:szCs w:val="22"/>
              </w:rPr>
              <w:t xml:space="preserve">Dragons are committed to providing CPD for the successful candidate. We expect the successful candidate to undertake available training courses and research to enhance personal knowledge, skills and experience. </w:t>
            </w:r>
          </w:p>
        </w:tc>
      </w:tr>
      <w:tr w:rsidR="003334A6" w:rsidRPr="00856723" w14:paraId="4BA6A110" w14:textId="77777777" w:rsidTr="00023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blHeader/>
          <w:jc w:val="center"/>
        </w:trPr>
        <w:tc>
          <w:tcPr>
            <w:tcW w:w="10348" w:type="dxa"/>
            <w:gridSpan w:val="5"/>
            <w:shd w:val="pct20" w:color="auto" w:fill="auto"/>
          </w:tcPr>
          <w:p w14:paraId="6062DC34" w14:textId="77777777" w:rsidR="003334A6" w:rsidRPr="00856723" w:rsidRDefault="003334A6" w:rsidP="00CD2147">
            <w:pPr>
              <w:rPr>
                <w:rFonts w:asciiTheme="minorHAnsi" w:hAnsiTheme="minorHAnsi" w:cstheme="minorHAnsi"/>
                <w:b/>
                <w:sz w:val="22"/>
                <w:szCs w:val="22"/>
              </w:rPr>
            </w:pPr>
            <w:r w:rsidRPr="00856723">
              <w:rPr>
                <w:rFonts w:asciiTheme="minorHAnsi" w:hAnsiTheme="minorHAnsi" w:cstheme="minorHAnsi"/>
                <w:b/>
                <w:sz w:val="22"/>
                <w:szCs w:val="22"/>
              </w:rPr>
              <w:t>PERSON SPECIFICATION</w:t>
            </w:r>
          </w:p>
        </w:tc>
      </w:tr>
      <w:tr w:rsidR="003334A6" w:rsidRPr="00856723" w14:paraId="311D02FC" w14:textId="77777777" w:rsidTr="00485F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32" w:type="dxa"/>
            <w:shd w:val="pct5" w:color="auto" w:fill="auto"/>
          </w:tcPr>
          <w:p w14:paraId="527DCB69" w14:textId="77777777" w:rsidR="003334A6" w:rsidRPr="00856723" w:rsidRDefault="003334A6" w:rsidP="00CD2147">
            <w:pPr>
              <w:rPr>
                <w:rFonts w:asciiTheme="minorHAnsi" w:hAnsiTheme="minorHAnsi" w:cstheme="minorHAnsi"/>
                <w:b/>
                <w:color w:val="000000"/>
                <w:sz w:val="22"/>
                <w:szCs w:val="22"/>
              </w:rPr>
            </w:pPr>
            <w:r w:rsidRPr="00856723">
              <w:rPr>
                <w:rFonts w:asciiTheme="minorHAnsi" w:hAnsiTheme="minorHAnsi" w:cstheme="minorHAnsi"/>
                <w:b/>
                <w:color w:val="000000"/>
                <w:sz w:val="22"/>
                <w:szCs w:val="22"/>
              </w:rPr>
              <w:lastRenderedPageBreak/>
              <w:t xml:space="preserve">Experience </w:t>
            </w:r>
          </w:p>
        </w:tc>
        <w:tc>
          <w:tcPr>
            <w:tcW w:w="7116" w:type="dxa"/>
            <w:gridSpan w:val="4"/>
          </w:tcPr>
          <w:p w14:paraId="4749D8B1" w14:textId="77777777" w:rsidR="00856723" w:rsidRDefault="00A76607" w:rsidP="00856723">
            <w:pPr>
              <w:pStyle w:val="ListParagraph"/>
              <w:numPr>
                <w:ilvl w:val="0"/>
                <w:numId w:val="10"/>
              </w:numPr>
              <w:rPr>
                <w:rFonts w:asciiTheme="minorHAnsi" w:hAnsiTheme="minorHAnsi" w:cstheme="minorHAnsi"/>
                <w:bCs/>
                <w:sz w:val="22"/>
                <w:szCs w:val="22"/>
              </w:rPr>
            </w:pPr>
            <w:r w:rsidRPr="00856723">
              <w:rPr>
                <w:rFonts w:asciiTheme="minorHAnsi" w:hAnsiTheme="minorHAnsi" w:cstheme="minorHAnsi"/>
                <w:bCs/>
                <w:sz w:val="22"/>
                <w:szCs w:val="22"/>
              </w:rPr>
              <w:t xml:space="preserve">Previous experience managing a large membership base and/or fan engagement programmes. </w:t>
            </w:r>
          </w:p>
          <w:p w14:paraId="691A902C" w14:textId="7F966266" w:rsidR="00856723" w:rsidRPr="00856723" w:rsidRDefault="00856723" w:rsidP="00856723">
            <w:pPr>
              <w:pStyle w:val="ListParagraph"/>
              <w:numPr>
                <w:ilvl w:val="0"/>
                <w:numId w:val="10"/>
              </w:numPr>
              <w:rPr>
                <w:rFonts w:asciiTheme="minorHAnsi" w:hAnsiTheme="minorHAnsi" w:cstheme="minorHAnsi"/>
                <w:bCs/>
                <w:sz w:val="22"/>
                <w:szCs w:val="22"/>
              </w:rPr>
            </w:pPr>
            <w:r w:rsidRPr="00856723">
              <w:rPr>
                <w:rFonts w:asciiTheme="minorHAnsi" w:hAnsiTheme="minorHAnsi" w:cstheme="minorHAnsi"/>
                <w:sz w:val="22"/>
                <w:szCs w:val="22"/>
              </w:rPr>
              <w:t xml:space="preserve">Experience in email marketing and with social media platforms </w:t>
            </w:r>
          </w:p>
          <w:p w14:paraId="3B19E4BE" w14:textId="77777777" w:rsidR="00856723" w:rsidRPr="00856723" w:rsidRDefault="00856723" w:rsidP="00856723">
            <w:pPr>
              <w:pStyle w:val="NormalWeb"/>
              <w:numPr>
                <w:ilvl w:val="0"/>
                <w:numId w:val="10"/>
              </w:numPr>
              <w:shd w:val="clear" w:color="auto" w:fill="FFFFFF"/>
              <w:rPr>
                <w:rFonts w:asciiTheme="minorHAnsi" w:hAnsiTheme="minorHAnsi" w:cstheme="minorHAnsi"/>
                <w:sz w:val="22"/>
                <w:szCs w:val="22"/>
              </w:rPr>
            </w:pPr>
            <w:r w:rsidRPr="00856723">
              <w:rPr>
                <w:rFonts w:asciiTheme="minorHAnsi" w:hAnsiTheme="minorHAnsi" w:cstheme="minorHAnsi"/>
                <w:sz w:val="22"/>
                <w:szCs w:val="22"/>
              </w:rPr>
              <w:t xml:space="preserve">Experience in managing and analysing customer data </w:t>
            </w:r>
          </w:p>
          <w:p w14:paraId="6796C3A1" w14:textId="77777777" w:rsidR="00856723" w:rsidRPr="00856723" w:rsidRDefault="00856723" w:rsidP="00856723">
            <w:pPr>
              <w:pStyle w:val="NormalWeb"/>
              <w:numPr>
                <w:ilvl w:val="0"/>
                <w:numId w:val="10"/>
              </w:numPr>
              <w:shd w:val="clear" w:color="auto" w:fill="FFFFFF"/>
              <w:rPr>
                <w:rFonts w:asciiTheme="minorHAnsi" w:hAnsiTheme="minorHAnsi" w:cstheme="minorHAnsi"/>
                <w:sz w:val="22"/>
                <w:szCs w:val="22"/>
              </w:rPr>
            </w:pPr>
            <w:r w:rsidRPr="00856723">
              <w:rPr>
                <w:rFonts w:asciiTheme="minorHAnsi" w:hAnsiTheme="minorHAnsi" w:cstheme="minorHAnsi"/>
                <w:sz w:val="22"/>
                <w:szCs w:val="22"/>
              </w:rPr>
              <w:t>Ability to work in a high-pressured environment, with competing priorities, stakeholders and deadlines.</w:t>
            </w:r>
          </w:p>
          <w:p w14:paraId="6981BC2D" w14:textId="60AAD3B3" w:rsidR="00856723" w:rsidRPr="00856723" w:rsidRDefault="00856723" w:rsidP="00856723">
            <w:pPr>
              <w:pStyle w:val="NormalWeb"/>
              <w:numPr>
                <w:ilvl w:val="0"/>
                <w:numId w:val="10"/>
              </w:numPr>
              <w:shd w:val="clear" w:color="auto" w:fill="FFFFFF"/>
              <w:rPr>
                <w:rFonts w:asciiTheme="minorHAnsi" w:hAnsiTheme="minorHAnsi" w:cstheme="minorHAnsi"/>
                <w:sz w:val="22"/>
                <w:szCs w:val="22"/>
              </w:rPr>
            </w:pPr>
            <w:r w:rsidRPr="00856723">
              <w:rPr>
                <w:rFonts w:asciiTheme="minorHAnsi" w:hAnsiTheme="minorHAnsi" w:cstheme="minorHAnsi"/>
                <w:sz w:val="22"/>
                <w:szCs w:val="22"/>
              </w:rPr>
              <w:t xml:space="preserve">Exceptional attention to detail, with strong written and verbal communication skills </w:t>
            </w:r>
          </w:p>
        </w:tc>
      </w:tr>
      <w:tr w:rsidR="003334A6" w:rsidRPr="00856723" w14:paraId="6D815B2E" w14:textId="77777777" w:rsidTr="00485F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32" w:type="dxa"/>
            <w:shd w:val="pct5" w:color="auto" w:fill="auto"/>
          </w:tcPr>
          <w:p w14:paraId="410841F5" w14:textId="77777777" w:rsidR="003334A6" w:rsidRPr="00856723" w:rsidRDefault="003334A6" w:rsidP="00CD2147">
            <w:pPr>
              <w:rPr>
                <w:rFonts w:asciiTheme="minorHAnsi" w:hAnsiTheme="minorHAnsi" w:cstheme="minorHAnsi"/>
                <w:b/>
                <w:color w:val="000000"/>
                <w:sz w:val="22"/>
                <w:szCs w:val="22"/>
              </w:rPr>
            </w:pPr>
            <w:r w:rsidRPr="00856723">
              <w:rPr>
                <w:rFonts w:asciiTheme="minorHAnsi" w:hAnsiTheme="minorHAnsi" w:cstheme="minorHAnsi"/>
                <w:b/>
                <w:color w:val="000000"/>
                <w:sz w:val="22"/>
                <w:szCs w:val="22"/>
              </w:rPr>
              <w:t>Skills &amp; Qualifications</w:t>
            </w:r>
          </w:p>
        </w:tc>
        <w:tc>
          <w:tcPr>
            <w:tcW w:w="7116" w:type="dxa"/>
            <w:gridSpan w:val="4"/>
          </w:tcPr>
          <w:p w14:paraId="5FCFE6AE" w14:textId="77777777" w:rsidR="00856723" w:rsidRDefault="00A76607" w:rsidP="00566D25">
            <w:pPr>
              <w:pStyle w:val="NormalWeb"/>
              <w:numPr>
                <w:ilvl w:val="0"/>
                <w:numId w:val="10"/>
              </w:numPr>
              <w:shd w:val="clear" w:color="auto" w:fill="FFFFFF"/>
              <w:rPr>
                <w:rFonts w:asciiTheme="minorHAnsi" w:hAnsiTheme="minorHAnsi" w:cstheme="minorHAnsi"/>
                <w:sz w:val="22"/>
                <w:szCs w:val="22"/>
              </w:rPr>
            </w:pPr>
            <w:r w:rsidRPr="00856723">
              <w:rPr>
                <w:rFonts w:asciiTheme="minorHAnsi" w:hAnsiTheme="minorHAnsi" w:cstheme="minorHAnsi"/>
                <w:sz w:val="22"/>
                <w:szCs w:val="22"/>
              </w:rPr>
              <w:t>You will have a demonstrated working knowledge of all communication channels with specialist understanding of social media</w:t>
            </w:r>
            <w:r w:rsidR="00856723" w:rsidRPr="00856723">
              <w:rPr>
                <w:rFonts w:asciiTheme="minorHAnsi" w:hAnsiTheme="minorHAnsi" w:cstheme="minorHAnsi"/>
                <w:sz w:val="22"/>
                <w:szCs w:val="22"/>
              </w:rPr>
              <w:t>.</w:t>
            </w:r>
          </w:p>
          <w:p w14:paraId="0BCD8D26" w14:textId="77777777" w:rsidR="00856723" w:rsidRDefault="00A76607" w:rsidP="00566D25">
            <w:pPr>
              <w:pStyle w:val="NormalWeb"/>
              <w:numPr>
                <w:ilvl w:val="0"/>
                <w:numId w:val="10"/>
              </w:numPr>
              <w:shd w:val="clear" w:color="auto" w:fill="FFFFFF"/>
              <w:rPr>
                <w:rFonts w:asciiTheme="minorHAnsi" w:hAnsiTheme="minorHAnsi" w:cstheme="minorHAnsi"/>
                <w:sz w:val="22"/>
                <w:szCs w:val="22"/>
              </w:rPr>
            </w:pPr>
            <w:r w:rsidRPr="00856723">
              <w:rPr>
                <w:rFonts w:asciiTheme="minorHAnsi" w:hAnsiTheme="minorHAnsi" w:cstheme="minorHAnsi"/>
                <w:sz w:val="22"/>
                <w:szCs w:val="22"/>
              </w:rPr>
              <w:t>You will thrive in a busy and results driven team, within the highly competitive Sport marketplace.</w:t>
            </w:r>
          </w:p>
          <w:p w14:paraId="59292478" w14:textId="371DC2F9" w:rsidR="00856723" w:rsidRPr="00856723" w:rsidRDefault="00A76607" w:rsidP="00566D25">
            <w:pPr>
              <w:pStyle w:val="NormalWeb"/>
              <w:numPr>
                <w:ilvl w:val="0"/>
                <w:numId w:val="10"/>
              </w:numPr>
              <w:shd w:val="clear" w:color="auto" w:fill="FFFFFF"/>
              <w:rPr>
                <w:rFonts w:asciiTheme="minorHAnsi" w:hAnsiTheme="minorHAnsi" w:cstheme="minorHAnsi"/>
                <w:sz w:val="22"/>
                <w:szCs w:val="22"/>
              </w:rPr>
            </w:pPr>
            <w:r w:rsidRPr="00856723">
              <w:rPr>
                <w:rFonts w:asciiTheme="minorHAnsi" w:hAnsiTheme="minorHAnsi" w:cstheme="minorHAnsi"/>
                <w:sz w:val="22"/>
                <w:szCs w:val="22"/>
              </w:rPr>
              <w:t xml:space="preserve">A genuine interest in </w:t>
            </w:r>
            <w:r w:rsidR="00856723" w:rsidRPr="00856723">
              <w:rPr>
                <w:rFonts w:asciiTheme="minorHAnsi" w:hAnsiTheme="minorHAnsi" w:cstheme="minorHAnsi"/>
                <w:sz w:val="22"/>
                <w:szCs w:val="22"/>
              </w:rPr>
              <w:t>rugby</w:t>
            </w:r>
            <w:r w:rsidRPr="00856723">
              <w:rPr>
                <w:rFonts w:asciiTheme="minorHAnsi" w:hAnsiTheme="minorHAnsi" w:cstheme="minorHAnsi"/>
                <w:sz w:val="22"/>
                <w:szCs w:val="22"/>
              </w:rPr>
              <w:t xml:space="preserve"> is essential. </w:t>
            </w:r>
          </w:p>
          <w:p w14:paraId="45D8B89C" w14:textId="770ADF08" w:rsidR="00856723" w:rsidRPr="00856723" w:rsidRDefault="00A76607" w:rsidP="00566D25">
            <w:pPr>
              <w:pStyle w:val="NormalWeb"/>
              <w:numPr>
                <w:ilvl w:val="0"/>
                <w:numId w:val="10"/>
              </w:numPr>
              <w:shd w:val="clear" w:color="auto" w:fill="FFFFFF"/>
              <w:rPr>
                <w:rFonts w:asciiTheme="minorHAnsi" w:hAnsiTheme="minorHAnsi" w:cstheme="minorHAnsi"/>
                <w:sz w:val="22"/>
                <w:szCs w:val="22"/>
              </w:rPr>
            </w:pPr>
            <w:r w:rsidRPr="00856723">
              <w:rPr>
                <w:rFonts w:asciiTheme="minorHAnsi" w:hAnsiTheme="minorHAnsi" w:cstheme="minorHAnsi"/>
                <w:sz w:val="22"/>
                <w:szCs w:val="22"/>
              </w:rPr>
              <w:t xml:space="preserve">You will demonstrate an innovative working style, creative flair, exceptional communication skills. </w:t>
            </w:r>
          </w:p>
          <w:p w14:paraId="72B16BAE" w14:textId="77777777" w:rsidR="00856723" w:rsidRDefault="00A76607" w:rsidP="00566D25">
            <w:pPr>
              <w:pStyle w:val="NormalWeb"/>
              <w:numPr>
                <w:ilvl w:val="0"/>
                <w:numId w:val="10"/>
              </w:numPr>
              <w:shd w:val="clear" w:color="auto" w:fill="FFFFFF"/>
              <w:rPr>
                <w:rFonts w:asciiTheme="minorHAnsi" w:hAnsiTheme="minorHAnsi" w:cstheme="minorHAnsi"/>
                <w:sz w:val="22"/>
                <w:szCs w:val="22"/>
              </w:rPr>
            </w:pPr>
            <w:r w:rsidRPr="00856723">
              <w:rPr>
                <w:rFonts w:asciiTheme="minorHAnsi" w:hAnsiTheme="minorHAnsi" w:cstheme="minorHAnsi"/>
                <w:sz w:val="22"/>
                <w:szCs w:val="22"/>
              </w:rPr>
              <w:t>You understand the importance of strong branding and persist to achieve set goals.</w:t>
            </w:r>
          </w:p>
          <w:p w14:paraId="25C41B69" w14:textId="77777777" w:rsidR="00856723" w:rsidRDefault="00856723" w:rsidP="00566D25">
            <w:pPr>
              <w:pStyle w:val="NormalWeb"/>
              <w:numPr>
                <w:ilvl w:val="0"/>
                <w:numId w:val="10"/>
              </w:numPr>
              <w:shd w:val="clear" w:color="auto" w:fill="FFFFFF"/>
              <w:rPr>
                <w:rFonts w:asciiTheme="minorHAnsi" w:hAnsiTheme="minorHAnsi" w:cstheme="minorHAnsi"/>
                <w:sz w:val="22"/>
                <w:szCs w:val="22"/>
              </w:rPr>
            </w:pPr>
            <w:r w:rsidRPr="00856723">
              <w:rPr>
                <w:rFonts w:asciiTheme="minorHAnsi" w:hAnsiTheme="minorHAnsi" w:cstheme="minorHAnsi"/>
                <w:sz w:val="22"/>
                <w:szCs w:val="22"/>
              </w:rPr>
              <w:t xml:space="preserve">Strong interpersonal skills and relationship management. </w:t>
            </w:r>
          </w:p>
          <w:p w14:paraId="3EC34A06" w14:textId="77777777" w:rsidR="00856723" w:rsidRDefault="00856723" w:rsidP="00566D25">
            <w:pPr>
              <w:pStyle w:val="NormalWeb"/>
              <w:numPr>
                <w:ilvl w:val="0"/>
                <w:numId w:val="10"/>
              </w:numPr>
              <w:shd w:val="clear" w:color="auto" w:fill="FFFFFF"/>
              <w:rPr>
                <w:rFonts w:asciiTheme="minorHAnsi" w:hAnsiTheme="minorHAnsi" w:cstheme="minorHAnsi"/>
                <w:sz w:val="22"/>
                <w:szCs w:val="22"/>
              </w:rPr>
            </w:pPr>
            <w:r w:rsidRPr="00856723">
              <w:rPr>
                <w:rFonts w:asciiTheme="minorHAnsi" w:hAnsiTheme="minorHAnsi" w:cstheme="minorHAnsi"/>
                <w:sz w:val="22"/>
                <w:szCs w:val="22"/>
              </w:rPr>
              <w:t>The ability to work on their own initiative, effectively both as an</w:t>
            </w:r>
            <w:r w:rsidRPr="00566D25">
              <w:rPr>
                <w:rFonts w:asciiTheme="minorHAnsi" w:hAnsiTheme="minorHAnsi" w:cstheme="minorHAnsi"/>
                <w:sz w:val="22"/>
                <w:szCs w:val="22"/>
              </w:rPr>
              <w:t xml:space="preserve"> individual and as part of a team. </w:t>
            </w:r>
          </w:p>
          <w:p w14:paraId="53AEA1C8" w14:textId="5478F106" w:rsidR="00A76607" w:rsidRPr="00856723" w:rsidRDefault="00856723" w:rsidP="00566D25">
            <w:pPr>
              <w:pStyle w:val="NormalWeb"/>
              <w:numPr>
                <w:ilvl w:val="0"/>
                <w:numId w:val="10"/>
              </w:numPr>
              <w:shd w:val="clear" w:color="auto" w:fill="FFFFFF"/>
              <w:rPr>
                <w:rFonts w:asciiTheme="minorHAnsi" w:hAnsiTheme="minorHAnsi" w:cstheme="minorHAnsi"/>
                <w:sz w:val="22"/>
                <w:szCs w:val="22"/>
              </w:rPr>
            </w:pPr>
            <w:r w:rsidRPr="00566D25">
              <w:rPr>
                <w:rFonts w:asciiTheme="minorHAnsi" w:hAnsiTheme="minorHAnsi" w:cstheme="minorHAnsi"/>
                <w:sz w:val="22"/>
                <w:szCs w:val="22"/>
              </w:rPr>
              <w:t xml:space="preserve">Excellent IT Skills, specifically Microsoft Word, Excel &amp; PowerPoint. </w:t>
            </w:r>
          </w:p>
        </w:tc>
      </w:tr>
      <w:tr w:rsidR="003334A6" w:rsidRPr="00856723" w14:paraId="10343389" w14:textId="77777777" w:rsidTr="00485F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32" w:type="dxa"/>
            <w:shd w:val="pct5" w:color="auto" w:fill="auto"/>
          </w:tcPr>
          <w:p w14:paraId="1693F8A3" w14:textId="77777777" w:rsidR="003334A6" w:rsidRPr="00856723" w:rsidRDefault="003334A6" w:rsidP="00CD2147">
            <w:pPr>
              <w:rPr>
                <w:rFonts w:asciiTheme="minorHAnsi" w:hAnsiTheme="minorHAnsi" w:cstheme="minorHAnsi"/>
                <w:b/>
                <w:color w:val="000000"/>
                <w:sz w:val="22"/>
                <w:szCs w:val="22"/>
              </w:rPr>
            </w:pPr>
            <w:r w:rsidRPr="00856723">
              <w:rPr>
                <w:rFonts w:asciiTheme="minorHAnsi" w:hAnsiTheme="minorHAnsi" w:cstheme="minorHAnsi"/>
                <w:b/>
                <w:color w:val="000000"/>
                <w:sz w:val="22"/>
                <w:szCs w:val="22"/>
              </w:rPr>
              <w:t xml:space="preserve">Key Competencies </w:t>
            </w:r>
          </w:p>
        </w:tc>
        <w:tc>
          <w:tcPr>
            <w:tcW w:w="7116" w:type="dxa"/>
            <w:gridSpan w:val="4"/>
          </w:tcPr>
          <w:p w14:paraId="502D3A58" w14:textId="77777777" w:rsidR="00856723" w:rsidRDefault="00856723" w:rsidP="00856723">
            <w:pPr>
              <w:pStyle w:val="NormalWeb"/>
              <w:numPr>
                <w:ilvl w:val="0"/>
                <w:numId w:val="19"/>
              </w:numPr>
              <w:shd w:val="clear" w:color="auto" w:fill="FFFFFF"/>
              <w:rPr>
                <w:rFonts w:asciiTheme="minorHAnsi" w:hAnsiTheme="minorHAnsi" w:cstheme="minorHAnsi"/>
                <w:sz w:val="22"/>
                <w:szCs w:val="22"/>
              </w:rPr>
            </w:pPr>
            <w:r w:rsidRPr="00856723">
              <w:rPr>
                <w:rFonts w:asciiTheme="minorHAnsi" w:hAnsiTheme="minorHAnsi" w:cstheme="minorHAnsi"/>
                <w:sz w:val="20"/>
                <w:szCs w:val="20"/>
              </w:rPr>
              <w:t xml:space="preserve">Team Working and Personal Impact </w:t>
            </w:r>
          </w:p>
          <w:p w14:paraId="4E36D185" w14:textId="77777777" w:rsidR="00856723" w:rsidRDefault="00856723" w:rsidP="00856723">
            <w:pPr>
              <w:pStyle w:val="NormalWeb"/>
              <w:numPr>
                <w:ilvl w:val="0"/>
                <w:numId w:val="19"/>
              </w:numPr>
              <w:shd w:val="clear" w:color="auto" w:fill="FFFFFF"/>
              <w:rPr>
                <w:rFonts w:asciiTheme="minorHAnsi" w:hAnsiTheme="minorHAnsi" w:cstheme="minorHAnsi"/>
                <w:sz w:val="22"/>
                <w:szCs w:val="22"/>
              </w:rPr>
            </w:pPr>
            <w:r w:rsidRPr="00856723">
              <w:rPr>
                <w:rFonts w:asciiTheme="minorHAnsi" w:hAnsiTheme="minorHAnsi" w:cstheme="minorHAnsi"/>
                <w:sz w:val="20"/>
                <w:szCs w:val="20"/>
              </w:rPr>
              <w:t xml:space="preserve">Managing the Customer Relationship </w:t>
            </w:r>
          </w:p>
          <w:p w14:paraId="71D35561" w14:textId="77777777" w:rsidR="00856723" w:rsidRDefault="00856723" w:rsidP="00856723">
            <w:pPr>
              <w:pStyle w:val="NormalWeb"/>
              <w:numPr>
                <w:ilvl w:val="0"/>
                <w:numId w:val="19"/>
              </w:numPr>
              <w:shd w:val="clear" w:color="auto" w:fill="FFFFFF"/>
              <w:rPr>
                <w:rFonts w:asciiTheme="minorHAnsi" w:hAnsiTheme="minorHAnsi" w:cstheme="minorHAnsi"/>
                <w:sz w:val="22"/>
                <w:szCs w:val="22"/>
              </w:rPr>
            </w:pPr>
            <w:r w:rsidRPr="00856723">
              <w:rPr>
                <w:rFonts w:asciiTheme="minorHAnsi" w:hAnsiTheme="minorHAnsi" w:cstheme="minorHAnsi"/>
                <w:sz w:val="20"/>
                <w:szCs w:val="20"/>
              </w:rPr>
              <w:t>Planning and Control</w:t>
            </w:r>
          </w:p>
          <w:p w14:paraId="092A31AD" w14:textId="77777777" w:rsidR="00856723" w:rsidRDefault="00856723" w:rsidP="00856723">
            <w:pPr>
              <w:pStyle w:val="NormalWeb"/>
              <w:numPr>
                <w:ilvl w:val="0"/>
                <w:numId w:val="19"/>
              </w:numPr>
              <w:shd w:val="clear" w:color="auto" w:fill="FFFFFF"/>
              <w:rPr>
                <w:rFonts w:asciiTheme="minorHAnsi" w:hAnsiTheme="minorHAnsi" w:cstheme="minorHAnsi"/>
                <w:sz w:val="22"/>
                <w:szCs w:val="22"/>
              </w:rPr>
            </w:pPr>
            <w:r w:rsidRPr="00856723">
              <w:rPr>
                <w:rFonts w:asciiTheme="minorHAnsi" w:hAnsiTheme="minorHAnsi" w:cstheme="minorHAnsi"/>
                <w:sz w:val="20"/>
                <w:szCs w:val="20"/>
              </w:rPr>
              <w:t xml:space="preserve">Communication and Influencing </w:t>
            </w:r>
          </w:p>
          <w:p w14:paraId="3755778D" w14:textId="77777777" w:rsidR="00856723" w:rsidRPr="00856723" w:rsidRDefault="00856723" w:rsidP="00856723">
            <w:pPr>
              <w:pStyle w:val="NormalWeb"/>
              <w:numPr>
                <w:ilvl w:val="0"/>
                <w:numId w:val="19"/>
              </w:numPr>
              <w:shd w:val="clear" w:color="auto" w:fill="FFFFFF"/>
              <w:rPr>
                <w:rFonts w:asciiTheme="minorHAnsi" w:hAnsiTheme="minorHAnsi" w:cstheme="minorHAnsi"/>
                <w:sz w:val="22"/>
                <w:szCs w:val="22"/>
              </w:rPr>
            </w:pPr>
            <w:r w:rsidRPr="00856723">
              <w:rPr>
                <w:rFonts w:asciiTheme="minorHAnsi" w:hAnsiTheme="minorHAnsi" w:cstheme="minorHAnsi"/>
                <w:sz w:val="22"/>
                <w:szCs w:val="22"/>
              </w:rPr>
              <w:t>A</w:t>
            </w:r>
            <w:r w:rsidRPr="00856723">
              <w:rPr>
                <w:rFonts w:asciiTheme="minorHAnsi" w:hAnsiTheme="minorHAnsi" w:cstheme="minorHAnsi"/>
                <w:sz w:val="20"/>
                <w:szCs w:val="20"/>
              </w:rPr>
              <w:t>ttention to Detail</w:t>
            </w:r>
          </w:p>
          <w:p w14:paraId="7CEFA259" w14:textId="0252A375" w:rsidR="00D8028C" w:rsidRPr="00856723" w:rsidRDefault="00856723" w:rsidP="00856723">
            <w:pPr>
              <w:pStyle w:val="NormalWeb"/>
              <w:numPr>
                <w:ilvl w:val="0"/>
                <w:numId w:val="19"/>
              </w:numPr>
              <w:shd w:val="clear" w:color="auto" w:fill="FFFFFF"/>
              <w:rPr>
                <w:rFonts w:asciiTheme="minorHAnsi" w:hAnsiTheme="minorHAnsi" w:cstheme="minorHAnsi"/>
                <w:sz w:val="22"/>
                <w:szCs w:val="22"/>
              </w:rPr>
            </w:pPr>
            <w:r w:rsidRPr="00856723">
              <w:rPr>
                <w:rFonts w:asciiTheme="minorHAnsi" w:hAnsiTheme="minorHAnsi" w:cstheme="minorHAnsi"/>
                <w:sz w:val="20"/>
                <w:szCs w:val="20"/>
              </w:rPr>
              <w:t xml:space="preserve">Leading Others </w:t>
            </w:r>
          </w:p>
        </w:tc>
      </w:tr>
      <w:tr w:rsidR="003334A6" w:rsidRPr="00856723" w14:paraId="4C3B2847" w14:textId="77777777" w:rsidTr="00485F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32" w:type="dxa"/>
            <w:shd w:val="pct5" w:color="auto" w:fill="auto"/>
          </w:tcPr>
          <w:p w14:paraId="3DA9C458" w14:textId="77777777" w:rsidR="003334A6" w:rsidRPr="00856723" w:rsidRDefault="003334A6" w:rsidP="00CD2147">
            <w:pPr>
              <w:rPr>
                <w:rFonts w:asciiTheme="minorHAnsi" w:hAnsiTheme="minorHAnsi" w:cstheme="minorHAnsi"/>
                <w:b/>
                <w:color w:val="000000"/>
                <w:sz w:val="22"/>
                <w:szCs w:val="22"/>
              </w:rPr>
            </w:pPr>
            <w:r w:rsidRPr="00856723">
              <w:rPr>
                <w:rFonts w:asciiTheme="minorHAnsi" w:hAnsiTheme="minorHAnsi" w:cstheme="minorHAnsi"/>
                <w:b/>
                <w:color w:val="000000"/>
                <w:sz w:val="22"/>
                <w:szCs w:val="22"/>
              </w:rPr>
              <w:t>Other</w:t>
            </w:r>
          </w:p>
        </w:tc>
        <w:tc>
          <w:tcPr>
            <w:tcW w:w="7116" w:type="dxa"/>
            <w:gridSpan w:val="4"/>
          </w:tcPr>
          <w:p w14:paraId="5E61C460" w14:textId="77777777" w:rsidR="00856723" w:rsidRDefault="00856723" w:rsidP="00856723">
            <w:pPr>
              <w:pStyle w:val="NormalWeb"/>
              <w:numPr>
                <w:ilvl w:val="0"/>
                <w:numId w:val="18"/>
              </w:numPr>
              <w:shd w:val="clear" w:color="auto" w:fill="FFFFFF"/>
              <w:rPr>
                <w:rFonts w:asciiTheme="minorHAnsi" w:hAnsiTheme="minorHAnsi" w:cstheme="minorHAnsi"/>
              </w:rPr>
            </w:pPr>
            <w:r w:rsidRPr="00856723">
              <w:rPr>
                <w:rFonts w:asciiTheme="minorHAnsi" w:hAnsiTheme="minorHAnsi" w:cstheme="minorHAnsi"/>
                <w:sz w:val="20"/>
                <w:szCs w:val="20"/>
              </w:rPr>
              <w:t xml:space="preserve">Valid UK driving licence is required </w:t>
            </w:r>
          </w:p>
          <w:p w14:paraId="448537C1" w14:textId="5B33E94B" w:rsidR="00856723" w:rsidRDefault="00856723" w:rsidP="00856723">
            <w:pPr>
              <w:pStyle w:val="NormalWeb"/>
              <w:numPr>
                <w:ilvl w:val="0"/>
                <w:numId w:val="18"/>
              </w:numPr>
              <w:shd w:val="clear" w:color="auto" w:fill="FFFFFF"/>
              <w:rPr>
                <w:rFonts w:asciiTheme="minorHAnsi" w:hAnsiTheme="minorHAnsi" w:cstheme="minorHAnsi"/>
              </w:rPr>
            </w:pPr>
            <w:r w:rsidRPr="00856723">
              <w:rPr>
                <w:rFonts w:asciiTheme="minorHAnsi" w:hAnsiTheme="minorHAnsi" w:cstheme="minorHAnsi"/>
                <w:sz w:val="20"/>
                <w:szCs w:val="20"/>
              </w:rPr>
              <w:t>An understanding and commitment to equal opportunities in employment and sport</w:t>
            </w:r>
            <w:r>
              <w:rPr>
                <w:rFonts w:asciiTheme="minorHAnsi" w:hAnsiTheme="minorHAnsi" w:cstheme="minorHAnsi"/>
                <w:sz w:val="20"/>
                <w:szCs w:val="20"/>
              </w:rPr>
              <w:t>.</w:t>
            </w:r>
          </w:p>
          <w:p w14:paraId="34DE38F0" w14:textId="0FF1A64B" w:rsidR="00023B42" w:rsidRPr="00856723" w:rsidRDefault="00023B42" w:rsidP="00856723">
            <w:pPr>
              <w:pStyle w:val="NormalWeb"/>
              <w:numPr>
                <w:ilvl w:val="0"/>
                <w:numId w:val="18"/>
              </w:numPr>
              <w:shd w:val="clear" w:color="auto" w:fill="FFFFFF"/>
              <w:rPr>
                <w:rFonts w:asciiTheme="minorHAnsi" w:hAnsiTheme="minorHAnsi" w:cstheme="minorHAnsi"/>
              </w:rPr>
            </w:pPr>
            <w:r w:rsidRPr="00856723">
              <w:rPr>
                <w:rFonts w:asciiTheme="minorHAnsi" w:hAnsiTheme="minorHAnsi" w:cstheme="minorHAnsi"/>
                <w:sz w:val="22"/>
                <w:szCs w:val="22"/>
              </w:rPr>
              <w:t>Must adhere to confidentiality procedures at all times.</w:t>
            </w:r>
          </w:p>
        </w:tc>
      </w:tr>
      <w:tr w:rsidR="003334A6" w:rsidRPr="00856723" w14:paraId="4E0ACB76" w14:textId="77777777" w:rsidTr="00485F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10346" w:type="dxa"/>
            <w:gridSpan w:val="5"/>
            <w:shd w:val="pct20" w:color="auto" w:fill="auto"/>
          </w:tcPr>
          <w:p w14:paraId="14850483" w14:textId="77777777" w:rsidR="003334A6" w:rsidRPr="00856723" w:rsidRDefault="003334A6" w:rsidP="00CD2147">
            <w:pPr>
              <w:rPr>
                <w:rFonts w:asciiTheme="minorHAnsi" w:hAnsiTheme="minorHAnsi" w:cstheme="minorHAnsi"/>
                <w:b/>
                <w:color w:val="000000"/>
                <w:sz w:val="22"/>
                <w:szCs w:val="22"/>
              </w:rPr>
            </w:pPr>
            <w:r w:rsidRPr="00856723">
              <w:rPr>
                <w:rFonts w:asciiTheme="minorHAnsi" w:hAnsiTheme="minorHAnsi" w:cstheme="minorHAnsi"/>
                <w:b/>
                <w:color w:val="000000"/>
                <w:sz w:val="22"/>
                <w:szCs w:val="22"/>
              </w:rPr>
              <w:t>Acknowledgement</w:t>
            </w:r>
          </w:p>
        </w:tc>
      </w:tr>
      <w:tr w:rsidR="003334A6" w:rsidRPr="00856723" w14:paraId="1056F2C1" w14:textId="77777777" w:rsidTr="00485F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77" w:type="dxa"/>
            <w:gridSpan w:val="3"/>
            <w:shd w:val="clear" w:color="auto" w:fill="auto"/>
          </w:tcPr>
          <w:p w14:paraId="0F2C5EB6" w14:textId="77777777" w:rsidR="003334A6" w:rsidRPr="00856723" w:rsidRDefault="003334A6" w:rsidP="00CD2147">
            <w:pPr>
              <w:rPr>
                <w:rFonts w:asciiTheme="minorHAnsi" w:hAnsiTheme="minorHAnsi" w:cstheme="minorHAnsi"/>
                <w:b/>
                <w:color w:val="000000"/>
                <w:sz w:val="22"/>
                <w:szCs w:val="22"/>
              </w:rPr>
            </w:pPr>
            <w:r w:rsidRPr="00856723">
              <w:rPr>
                <w:rFonts w:asciiTheme="minorHAnsi" w:hAnsiTheme="minorHAnsi" w:cstheme="minorHAnsi"/>
                <w:b/>
                <w:color w:val="000000"/>
                <w:sz w:val="22"/>
                <w:szCs w:val="22"/>
              </w:rPr>
              <w:t>Employee Signature:</w:t>
            </w:r>
          </w:p>
        </w:tc>
        <w:tc>
          <w:tcPr>
            <w:tcW w:w="4536" w:type="dxa"/>
            <w:shd w:val="clear" w:color="auto" w:fill="auto"/>
          </w:tcPr>
          <w:p w14:paraId="343A34B9" w14:textId="77777777" w:rsidR="003334A6" w:rsidRPr="00856723" w:rsidRDefault="003334A6" w:rsidP="00CD2147">
            <w:pPr>
              <w:rPr>
                <w:rFonts w:asciiTheme="minorHAnsi" w:hAnsiTheme="minorHAnsi" w:cstheme="minorHAnsi"/>
                <w:b/>
                <w:color w:val="000000"/>
                <w:sz w:val="22"/>
                <w:szCs w:val="22"/>
              </w:rPr>
            </w:pPr>
            <w:r w:rsidRPr="00856723">
              <w:rPr>
                <w:rFonts w:asciiTheme="minorHAnsi" w:hAnsiTheme="minorHAnsi" w:cstheme="minorHAnsi"/>
                <w:b/>
                <w:color w:val="000000"/>
                <w:sz w:val="22"/>
                <w:szCs w:val="22"/>
              </w:rPr>
              <w:t>Name:</w:t>
            </w:r>
          </w:p>
        </w:tc>
        <w:tc>
          <w:tcPr>
            <w:tcW w:w="1733" w:type="dxa"/>
            <w:shd w:val="clear" w:color="auto" w:fill="auto"/>
          </w:tcPr>
          <w:p w14:paraId="3805776C" w14:textId="77777777" w:rsidR="003334A6" w:rsidRPr="00856723" w:rsidRDefault="003334A6" w:rsidP="00CD2147">
            <w:pPr>
              <w:rPr>
                <w:rFonts w:asciiTheme="minorHAnsi" w:hAnsiTheme="minorHAnsi" w:cstheme="minorHAnsi"/>
                <w:b/>
                <w:color w:val="000000"/>
                <w:sz w:val="22"/>
                <w:szCs w:val="22"/>
              </w:rPr>
            </w:pPr>
            <w:r w:rsidRPr="00856723">
              <w:rPr>
                <w:rFonts w:asciiTheme="minorHAnsi" w:hAnsiTheme="minorHAnsi" w:cstheme="minorHAnsi"/>
                <w:b/>
                <w:color w:val="000000"/>
                <w:sz w:val="22"/>
                <w:szCs w:val="22"/>
              </w:rPr>
              <w:t>Date:</w:t>
            </w:r>
          </w:p>
          <w:p w14:paraId="44C33862" w14:textId="77777777" w:rsidR="003334A6" w:rsidRPr="00856723" w:rsidRDefault="003334A6" w:rsidP="00CD2147">
            <w:pPr>
              <w:rPr>
                <w:rFonts w:asciiTheme="minorHAnsi" w:hAnsiTheme="minorHAnsi" w:cstheme="minorHAnsi"/>
                <w:b/>
                <w:color w:val="000000"/>
                <w:sz w:val="22"/>
                <w:szCs w:val="22"/>
              </w:rPr>
            </w:pPr>
          </w:p>
        </w:tc>
      </w:tr>
      <w:tr w:rsidR="003334A6" w:rsidRPr="00856723" w14:paraId="0B6E0602" w14:textId="77777777" w:rsidTr="00485F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77" w:type="dxa"/>
            <w:gridSpan w:val="3"/>
            <w:shd w:val="clear" w:color="auto" w:fill="auto"/>
          </w:tcPr>
          <w:p w14:paraId="72AB7FD8" w14:textId="77777777" w:rsidR="003334A6" w:rsidRPr="00856723" w:rsidRDefault="003334A6" w:rsidP="00CD2147">
            <w:pPr>
              <w:rPr>
                <w:rFonts w:asciiTheme="minorHAnsi" w:hAnsiTheme="minorHAnsi" w:cstheme="minorHAnsi"/>
                <w:b/>
                <w:color w:val="000000"/>
                <w:sz w:val="22"/>
                <w:szCs w:val="22"/>
              </w:rPr>
            </w:pPr>
            <w:r w:rsidRPr="00856723">
              <w:rPr>
                <w:rFonts w:asciiTheme="minorHAnsi" w:hAnsiTheme="minorHAnsi" w:cstheme="minorHAnsi"/>
                <w:b/>
                <w:color w:val="000000"/>
                <w:sz w:val="22"/>
                <w:szCs w:val="22"/>
              </w:rPr>
              <w:t>Line Manager Signature:</w:t>
            </w:r>
          </w:p>
        </w:tc>
        <w:tc>
          <w:tcPr>
            <w:tcW w:w="4536" w:type="dxa"/>
            <w:shd w:val="clear" w:color="auto" w:fill="auto"/>
          </w:tcPr>
          <w:p w14:paraId="38548857" w14:textId="77777777" w:rsidR="003334A6" w:rsidRPr="00856723" w:rsidRDefault="003334A6" w:rsidP="00CD2147">
            <w:pPr>
              <w:rPr>
                <w:rFonts w:asciiTheme="minorHAnsi" w:hAnsiTheme="minorHAnsi" w:cstheme="minorHAnsi"/>
                <w:b/>
                <w:color w:val="000000"/>
                <w:sz w:val="22"/>
                <w:szCs w:val="22"/>
              </w:rPr>
            </w:pPr>
            <w:r w:rsidRPr="00856723">
              <w:rPr>
                <w:rFonts w:asciiTheme="minorHAnsi" w:hAnsiTheme="minorHAnsi" w:cstheme="minorHAnsi"/>
                <w:b/>
                <w:color w:val="000000"/>
                <w:sz w:val="22"/>
                <w:szCs w:val="22"/>
              </w:rPr>
              <w:t>Name:</w:t>
            </w:r>
          </w:p>
          <w:p w14:paraId="1DFF49A6" w14:textId="77777777" w:rsidR="003334A6" w:rsidRPr="00856723" w:rsidRDefault="003334A6" w:rsidP="00CD2147">
            <w:pPr>
              <w:rPr>
                <w:rFonts w:asciiTheme="minorHAnsi" w:hAnsiTheme="minorHAnsi" w:cstheme="minorHAnsi"/>
                <w:b/>
                <w:color w:val="000000"/>
                <w:sz w:val="22"/>
                <w:szCs w:val="22"/>
              </w:rPr>
            </w:pPr>
          </w:p>
        </w:tc>
        <w:tc>
          <w:tcPr>
            <w:tcW w:w="1733" w:type="dxa"/>
            <w:shd w:val="clear" w:color="auto" w:fill="auto"/>
          </w:tcPr>
          <w:p w14:paraId="65B92930" w14:textId="77777777" w:rsidR="003334A6" w:rsidRPr="00856723" w:rsidRDefault="003334A6" w:rsidP="00CD2147">
            <w:pPr>
              <w:rPr>
                <w:rFonts w:asciiTheme="minorHAnsi" w:hAnsiTheme="minorHAnsi" w:cstheme="minorHAnsi"/>
                <w:b/>
                <w:color w:val="000000"/>
                <w:sz w:val="22"/>
                <w:szCs w:val="22"/>
              </w:rPr>
            </w:pPr>
            <w:r w:rsidRPr="00856723">
              <w:rPr>
                <w:rFonts w:asciiTheme="minorHAnsi" w:hAnsiTheme="minorHAnsi" w:cstheme="minorHAnsi"/>
                <w:b/>
                <w:color w:val="000000"/>
                <w:sz w:val="22"/>
                <w:szCs w:val="22"/>
              </w:rPr>
              <w:t>Date:</w:t>
            </w:r>
          </w:p>
        </w:tc>
      </w:tr>
    </w:tbl>
    <w:p w14:paraId="16E93FF7" w14:textId="77777777" w:rsidR="003334A6" w:rsidRPr="00856723" w:rsidRDefault="003334A6" w:rsidP="00CD2147">
      <w:pPr>
        <w:rPr>
          <w:rFonts w:asciiTheme="minorHAnsi" w:hAnsiTheme="minorHAnsi" w:cstheme="minorHAnsi"/>
          <w:sz w:val="22"/>
          <w:szCs w:val="22"/>
        </w:rPr>
      </w:pPr>
    </w:p>
    <w:p w14:paraId="0D4793EA" w14:textId="77777777" w:rsidR="003334A6" w:rsidRPr="00856723" w:rsidRDefault="003334A6" w:rsidP="00CD2147">
      <w:pPr>
        <w:outlineLvl w:val="0"/>
        <w:rPr>
          <w:rFonts w:asciiTheme="minorHAnsi" w:hAnsiTheme="minorHAnsi" w:cstheme="minorHAnsi"/>
          <w:b/>
          <w:sz w:val="22"/>
          <w:szCs w:val="22"/>
        </w:rPr>
      </w:pPr>
      <w:r w:rsidRPr="00856723">
        <w:rPr>
          <w:rFonts w:asciiTheme="minorHAnsi" w:hAnsiTheme="minorHAnsi" w:cstheme="minorHAnsi"/>
          <w:b/>
          <w:sz w:val="22"/>
          <w:szCs w:val="22"/>
        </w:rPr>
        <w:t>The job description is subject to change pending review by the role holder and their line manager.</w:t>
      </w:r>
    </w:p>
    <w:p w14:paraId="04DB4E55" w14:textId="77777777" w:rsidR="00DB1861" w:rsidRPr="00856723" w:rsidRDefault="00DB1861" w:rsidP="00CD2147">
      <w:pPr>
        <w:rPr>
          <w:rFonts w:asciiTheme="minorHAnsi" w:hAnsiTheme="minorHAnsi" w:cstheme="minorHAnsi"/>
        </w:rPr>
      </w:pPr>
    </w:p>
    <w:sectPr w:rsidR="00DB1861" w:rsidRPr="00856723" w:rsidSect="003B4610">
      <w:headerReference w:type="default" r:id="rId9"/>
      <w:footerReference w:type="default" r:id="rId10"/>
      <w:pgSz w:w="11906" w:h="16838"/>
      <w:pgMar w:top="1440" w:right="1440" w:bottom="1440" w:left="1440" w:header="561" w:footer="425" w:gutter="0"/>
      <w:paperSrc w:first="261" w:other="2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094D" w14:textId="77777777" w:rsidR="0030007A" w:rsidRDefault="0030007A">
      <w:pPr>
        <w:spacing w:after="0" w:line="240" w:lineRule="auto"/>
      </w:pPr>
      <w:r>
        <w:separator/>
      </w:r>
    </w:p>
  </w:endnote>
  <w:endnote w:type="continuationSeparator" w:id="0">
    <w:p w14:paraId="295B647A" w14:textId="77777777" w:rsidR="0030007A" w:rsidRDefault="0030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FD11" w14:textId="77777777" w:rsidR="009D0EF2" w:rsidRPr="009D0EF2" w:rsidRDefault="003334A6" w:rsidP="006534AA">
    <w:pPr>
      <w:pStyle w:val="Footer"/>
      <w:spacing w:after="0" w:line="240" w:lineRule="auto"/>
      <w:rPr>
        <w:rFonts w:ascii="Calibri" w:hAnsi="Calibri"/>
        <w:noProof/>
      </w:rPr>
    </w:pPr>
    <w:r w:rsidRPr="009D0EF2">
      <w:rPr>
        <w:rFonts w:ascii="Calibri" w:hAnsi="Calibri"/>
        <w:noProof/>
      </w:rPr>
      <w:t>W</w:t>
    </w:r>
    <w:r>
      <w:rPr>
        <w:rFonts w:ascii="Calibri" w:hAnsi="Calibri"/>
        <w:noProof/>
      </w:rPr>
      <w:t xml:space="preserve">RU Gwent Rugby Limited Employment </w:t>
    </w:r>
    <w:r w:rsidRPr="00A96680">
      <w:rPr>
        <w:rFonts w:ascii="Calibri" w:hAnsi="Calibri"/>
        <w:noProof/>
      </w:rPr>
      <w:t>Agreement/</w:t>
    </w:r>
    <w:r>
      <w:rPr>
        <w:rFonts w:ascii="Calibri" w:hAnsi="Calibri"/>
        <w:noProof/>
      </w:rPr>
      <w:t>David Pengelly</w:t>
    </w:r>
  </w:p>
  <w:p w14:paraId="788835C3" w14:textId="77777777" w:rsidR="00495BA5" w:rsidRPr="009D0EF2" w:rsidRDefault="0030007A" w:rsidP="009D0EF2">
    <w:pPr>
      <w:pStyle w:val="Footer"/>
      <w:spacing w:after="0" w:line="240" w:lineRule="auto"/>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756CD" w14:textId="77777777" w:rsidR="0030007A" w:rsidRDefault="0030007A">
      <w:pPr>
        <w:spacing w:after="0" w:line="240" w:lineRule="auto"/>
      </w:pPr>
      <w:r>
        <w:separator/>
      </w:r>
    </w:p>
  </w:footnote>
  <w:footnote w:type="continuationSeparator" w:id="0">
    <w:p w14:paraId="7320D963" w14:textId="77777777" w:rsidR="0030007A" w:rsidRDefault="0030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A11B" w14:textId="77777777" w:rsidR="003C4009" w:rsidRPr="00A11BE8" w:rsidRDefault="003334A6" w:rsidP="009D0EF2">
    <w:pPr>
      <w:pStyle w:val="Header"/>
      <w:tabs>
        <w:tab w:val="clear" w:pos="4678"/>
        <w:tab w:val="center" w:pos="709"/>
      </w:tabs>
      <w:spacing w:after="0"/>
      <w:rPr>
        <w:rFonts w:ascii="Arial" w:hAnsi="Arial" w:cs="Arial"/>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5FA"/>
    <w:multiLevelType w:val="multilevel"/>
    <w:tmpl w:val="0DA4C2E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720"/>
        </w:tabs>
        <w:ind w:left="2880" w:hanging="72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044866F3"/>
    <w:multiLevelType w:val="hybridMultilevel"/>
    <w:tmpl w:val="725EE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F35A7F"/>
    <w:multiLevelType w:val="hybridMultilevel"/>
    <w:tmpl w:val="2E9206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511AC6"/>
    <w:multiLevelType w:val="hybridMultilevel"/>
    <w:tmpl w:val="C0F28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2601B1"/>
    <w:multiLevelType w:val="hybridMultilevel"/>
    <w:tmpl w:val="47CE3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C6D3B"/>
    <w:multiLevelType w:val="hybridMultilevel"/>
    <w:tmpl w:val="5BFAF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21EDC"/>
    <w:multiLevelType w:val="multilevel"/>
    <w:tmpl w:val="3CE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1903CF"/>
    <w:multiLevelType w:val="hybridMultilevel"/>
    <w:tmpl w:val="64A2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AF6364"/>
    <w:multiLevelType w:val="hybridMultilevel"/>
    <w:tmpl w:val="6180C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DD4C69"/>
    <w:multiLevelType w:val="hybridMultilevel"/>
    <w:tmpl w:val="480C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E2FDC"/>
    <w:multiLevelType w:val="hybridMultilevel"/>
    <w:tmpl w:val="F44E1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4B5D6A"/>
    <w:multiLevelType w:val="hybridMultilevel"/>
    <w:tmpl w:val="F82E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08792E"/>
    <w:multiLevelType w:val="hybridMultilevel"/>
    <w:tmpl w:val="5AD64FF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3" w15:restartNumberingAfterBreak="0">
    <w:nsid w:val="5DEA15F8"/>
    <w:multiLevelType w:val="hybridMultilevel"/>
    <w:tmpl w:val="E74A9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34EC7"/>
    <w:multiLevelType w:val="hybridMultilevel"/>
    <w:tmpl w:val="DBE8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D26CBB"/>
    <w:multiLevelType w:val="multilevel"/>
    <w:tmpl w:val="4558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FD6D48"/>
    <w:multiLevelType w:val="multilevel"/>
    <w:tmpl w:val="8A4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FA21C2"/>
    <w:multiLevelType w:val="hybridMultilevel"/>
    <w:tmpl w:val="AEB60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B37D12"/>
    <w:multiLevelType w:val="hybridMultilevel"/>
    <w:tmpl w:val="1CC07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8"/>
  </w:num>
  <w:num w:numId="4">
    <w:abstractNumId w:val="18"/>
  </w:num>
  <w:num w:numId="5">
    <w:abstractNumId w:val="1"/>
  </w:num>
  <w:num w:numId="6">
    <w:abstractNumId w:val="10"/>
  </w:num>
  <w:num w:numId="7">
    <w:abstractNumId w:val="3"/>
  </w:num>
  <w:num w:numId="8">
    <w:abstractNumId w:val="12"/>
  </w:num>
  <w:num w:numId="9">
    <w:abstractNumId w:val="4"/>
  </w:num>
  <w:num w:numId="10">
    <w:abstractNumId w:val="7"/>
  </w:num>
  <w:num w:numId="11">
    <w:abstractNumId w:val="14"/>
  </w:num>
  <w:num w:numId="12">
    <w:abstractNumId w:val="5"/>
  </w:num>
  <w:num w:numId="13">
    <w:abstractNumId w:val="13"/>
  </w:num>
  <w:num w:numId="14">
    <w:abstractNumId w:val="9"/>
  </w:num>
  <w:num w:numId="15">
    <w:abstractNumId w:val="6"/>
  </w:num>
  <w:num w:numId="16">
    <w:abstractNumId w:val="16"/>
  </w:num>
  <w:num w:numId="17">
    <w:abstractNumId w:val="11"/>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A6"/>
    <w:rsid w:val="00023B42"/>
    <w:rsid w:val="002E116F"/>
    <w:rsid w:val="0030007A"/>
    <w:rsid w:val="003334A6"/>
    <w:rsid w:val="003A669F"/>
    <w:rsid w:val="00475A5E"/>
    <w:rsid w:val="0054342C"/>
    <w:rsid w:val="00566D25"/>
    <w:rsid w:val="005910AE"/>
    <w:rsid w:val="005B39EF"/>
    <w:rsid w:val="005F7AC4"/>
    <w:rsid w:val="006A449C"/>
    <w:rsid w:val="00856723"/>
    <w:rsid w:val="008B7DD5"/>
    <w:rsid w:val="009454F2"/>
    <w:rsid w:val="00A76607"/>
    <w:rsid w:val="00B34AFD"/>
    <w:rsid w:val="00CD2147"/>
    <w:rsid w:val="00D719CB"/>
    <w:rsid w:val="00D8028C"/>
    <w:rsid w:val="00DB1861"/>
    <w:rsid w:val="00DD5797"/>
    <w:rsid w:val="00F5598E"/>
    <w:rsid w:val="00F65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4089"/>
  <w15:chartTrackingRefBased/>
  <w15:docId w15:val="{A327B4C9-BDE2-BE48-BA8B-EDF0E399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A6"/>
    <w:pPr>
      <w:spacing w:after="180" w:line="264" w:lineRule="atLeast"/>
    </w:pPr>
    <w:rPr>
      <w:rFonts w:ascii="Palatino Linotype" w:eastAsia="Times New Roman" w:hAnsi="Palatino Linotype" w:cs="Times New Roman"/>
      <w:sz w:val="21"/>
      <w:szCs w:val="20"/>
    </w:rPr>
  </w:style>
  <w:style w:type="paragraph" w:styleId="Heading1">
    <w:name w:val="heading 1"/>
    <w:basedOn w:val="Normal"/>
    <w:next w:val="Heading2"/>
    <w:link w:val="Heading1Char"/>
    <w:qFormat/>
    <w:rsid w:val="003334A6"/>
    <w:pPr>
      <w:keepNext/>
      <w:numPr>
        <w:numId w:val="1"/>
      </w:numPr>
      <w:spacing w:before="240" w:after="60"/>
      <w:outlineLvl w:val="0"/>
    </w:pPr>
    <w:rPr>
      <w:b/>
      <w:bCs/>
      <w:smallCaps/>
      <w:sz w:val="22"/>
      <w:szCs w:val="22"/>
    </w:rPr>
  </w:style>
  <w:style w:type="paragraph" w:styleId="Heading2">
    <w:name w:val="heading 2"/>
    <w:basedOn w:val="Normal"/>
    <w:link w:val="Heading2Char"/>
    <w:qFormat/>
    <w:rsid w:val="003334A6"/>
    <w:pPr>
      <w:numPr>
        <w:ilvl w:val="1"/>
        <w:numId w:val="1"/>
      </w:numPr>
      <w:outlineLvl w:val="1"/>
    </w:pPr>
    <w:rPr>
      <w:bCs/>
      <w:iCs/>
      <w:szCs w:val="24"/>
    </w:rPr>
  </w:style>
  <w:style w:type="paragraph" w:styleId="Heading3">
    <w:name w:val="heading 3"/>
    <w:basedOn w:val="Normal"/>
    <w:link w:val="Heading3Char"/>
    <w:qFormat/>
    <w:rsid w:val="003334A6"/>
    <w:pPr>
      <w:numPr>
        <w:ilvl w:val="2"/>
        <w:numId w:val="1"/>
      </w:numPr>
      <w:outlineLvl w:val="2"/>
    </w:pPr>
    <w:rPr>
      <w:rFonts w:cs="Arial"/>
      <w:bCs/>
      <w:szCs w:val="24"/>
    </w:rPr>
  </w:style>
  <w:style w:type="paragraph" w:styleId="Heading4">
    <w:name w:val="heading 4"/>
    <w:basedOn w:val="Normal"/>
    <w:link w:val="Heading4Char"/>
    <w:qFormat/>
    <w:rsid w:val="003334A6"/>
    <w:pPr>
      <w:numPr>
        <w:ilvl w:val="3"/>
        <w:numId w:val="1"/>
      </w:numPr>
      <w:outlineLvl w:val="3"/>
    </w:pPr>
    <w:rPr>
      <w:bCs/>
      <w:szCs w:val="24"/>
    </w:rPr>
  </w:style>
  <w:style w:type="paragraph" w:styleId="Heading5">
    <w:name w:val="heading 5"/>
    <w:basedOn w:val="Normal"/>
    <w:link w:val="Heading5Char"/>
    <w:qFormat/>
    <w:rsid w:val="003334A6"/>
    <w:pPr>
      <w:numPr>
        <w:ilvl w:val="4"/>
        <w:numId w:val="1"/>
      </w:numPr>
      <w:outlineLvl w:val="4"/>
    </w:pPr>
    <w:rPr>
      <w:bCs/>
      <w:iCs/>
      <w:szCs w:val="24"/>
    </w:rPr>
  </w:style>
  <w:style w:type="paragraph" w:styleId="Heading6">
    <w:name w:val="heading 6"/>
    <w:basedOn w:val="Normal"/>
    <w:next w:val="BodyText"/>
    <w:link w:val="Heading6Char"/>
    <w:qFormat/>
    <w:rsid w:val="003334A6"/>
    <w:pPr>
      <w:numPr>
        <w:ilvl w:val="5"/>
        <w:numId w:val="1"/>
      </w:numPr>
      <w:outlineLvl w:val="5"/>
    </w:pPr>
    <w:rPr>
      <w:bCs/>
      <w:szCs w:val="22"/>
    </w:rPr>
  </w:style>
  <w:style w:type="paragraph" w:styleId="Heading7">
    <w:name w:val="heading 7"/>
    <w:basedOn w:val="Normal"/>
    <w:next w:val="BodyText"/>
    <w:link w:val="Heading7Char"/>
    <w:qFormat/>
    <w:rsid w:val="003334A6"/>
    <w:pPr>
      <w:numPr>
        <w:ilvl w:val="6"/>
        <w:numId w:val="1"/>
      </w:numPr>
      <w:outlineLvl w:val="6"/>
    </w:pPr>
    <w:rPr>
      <w:szCs w:val="24"/>
    </w:rPr>
  </w:style>
  <w:style w:type="paragraph" w:styleId="Heading8">
    <w:name w:val="heading 8"/>
    <w:basedOn w:val="Normal"/>
    <w:next w:val="BodyText"/>
    <w:link w:val="Heading8Char"/>
    <w:qFormat/>
    <w:rsid w:val="003334A6"/>
    <w:pPr>
      <w:numPr>
        <w:ilvl w:val="7"/>
        <w:numId w:val="1"/>
      </w:numPr>
      <w:outlineLvl w:val="7"/>
    </w:pPr>
    <w:rPr>
      <w:iCs/>
      <w:szCs w:val="24"/>
    </w:rPr>
  </w:style>
  <w:style w:type="paragraph" w:styleId="Heading9">
    <w:name w:val="heading 9"/>
    <w:basedOn w:val="Normal"/>
    <w:next w:val="BodyText"/>
    <w:link w:val="Heading9Char"/>
    <w:qFormat/>
    <w:rsid w:val="003334A6"/>
    <w:pPr>
      <w:numPr>
        <w:ilvl w:val="8"/>
        <w:numId w:val="1"/>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34A6"/>
    <w:rPr>
      <w:rFonts w:ascii="Palatino Linotype" w:eastAsia="Times New Roman" w:hAnsi="Palatino Linotype" w:cs="Times New Roman"/>
      <w:b/>
      <w:bCs/>
      <w:smallCaps/>
      <w:sz w:val="22"/>
      <w:szCs w:val="22"/>
    </w:rPr>
  </w:style>
  <w:style w:type="character" w:customStyle="1" w:styleId="Heading2Char">
    <w:name w:val="Heading 2 Char"/>
    <w:basedOn w:val="DefaultParagraphFont"/>
    <w:link w:val="Heading2"/>
    <w:rsid w:val="003334A6"/>
    <w:rPr>
      <w:rFonts w:ascii="Palatino Linotype" w:eastAsia="Times New Roman" w:hAnsi="Palatino Linotype" w:cs="Times New Roman"/>
      <w:bCs/>
      <w:iCs/>
      <w:sz w:val="21"/>
    </w:rPr>
  </w:style>
  <w:style w:type="character" w:customStyle="1" w:styleId="Heading3Char">
    <w:name w:val="Heading 3 Char"/>
    <w:basedOn w:val="DefaultParagraphFont"/>
    <w:link w:val="Heading3"/>
    <w:rsid w:val="003334A6"/>
    <w:rPr>
      <w:rFonts w:ascii="Palatino Linotype" w:eastAsia="Times New Roman" w:hAnsi="Palatino Linotype" w:cs="Arial"/>
      <w:bCs/>
      <w:sz w:val="21"/>
    </w:rPr>
  </w:style>
  <w:style w:type="character" w:customStyle="1" w:styleId="Heading4Char">
    <w:name w:val="Heading 4 Char"/>
    <w:basedOn w:val="DefaultParagraphFont"/>
    <w:link w:val="Heading4"/>
    <w:rsid w:val="003334A6"/>
    <w:rPr>
      <w:rFonts w:ascii="Palatino Linotype" w:eastAsia="Times New Roman" w:hAnsi="Palatino Linotype" w:cs="Times New Roman"/>
      <w:bCs/>
      <w:sz w:val="21"/>
    </w:rPr>
  </w:style>
  <w:style w:type="character" w:customStyle="1" w:styleId="Heading5Char">
    <w:name w:val="Heading 5 Char"/>
    <w:basedOn w:val="DefaultParagraphFont"/>
    <w:link w:val="Heading5"/>
    <w:rsid w:val="003334A6"/>
    <w:rPr>
      <w:rFonts w:ascii="Palatino Linotype" w:eastAsia="Times New Roman" w:hAnsi="Palatino Linotype" w:cs="Times New Roman"/>
      <w:bCs/>
      <w:iCs/>
      <w:sz w:val="21"/>
    </w:rPr>
  </w:style>
  <w:style w:type="character" w:customStyle="1" w:styleId="Heading6Char">
    <w:name w:val="Heading 6 Char"/>
    <w:basedOn w:val="DefaultParagraphFont"/>
    <w:link w:val="Heading6"/>
    <w:rsid w:val="003334A6"/>
    <w:rPr>
      <w:rFonts w:ascii="Palatino Linotype" w:eastAsia="Times New Roman" w:hAnsi="Palatino Linotype" w:cs="Times New Roman"/>
      <w:bCs/>
      <w:sz w:val="21"/>
      <w:szCs w:val="22"/>
    </w:rPr>
  </w:style>
  <w:style w:type="character" w:customStyle="1" w:styleId="Heading7Char">
    <w:name w:val="Heading 7 Char"/>
    <w:basedOn w:val="DefaultParagraphFont"/>
    <w:link w:val="Heading7"/>
    <w:rsid w:val="003334A6"/>
    <w:rPr>
      <w:rFonts w:ascii="Palatino Linotype" w:eastAsia="Times New Roman" w:hAnsi="Palatino Linotype" w:cs="Times New Roman"/>
      <w:sz w:val="21"/>
    </w:rPr>
  </w:style>
  <w:style w:type="character" w:customStyle="1" w:styleId="Heading8Char">
    <w:name w:val="Heading 8 Char"/>
    <w:basedOn w:val="DefaultParagraphFont"/>
    <w:link w:val="Heading8"/>
    <w:rsid w:val="003334A6"/>
    <w:rPr>
      <w:rFonts w:ascii="Palatino Linotype" w:eastAsia="Times New Roman" w:hAnsi="Palatino Linotype" w:cs="Times New Roman"/>
      <w:iCs/>
      <w:sz w:val="21"/>
    </w:rPr>
  </w:style>
  <w:style w:type="character" w:customStyle="1" w:styleId="Heading9Char">
    <w:name w:val="Heading 9 Char"/>
    <w:basedOn w:val="DefaultParagraphFont"/>
    <w:link w:val="Heading9"/>
    <w:rsid w:val="003334A6"/>
    <w:rPr>
      <w:rFonts w:ascii="Palatino Linotype" w:eastAsia="Times New Roman" w:hAnsi="Palatino Linotype" w:cs="Arial"/>
      <w:sz w:val="21"/>
      <w:szCs w:val="22"/>
    </w:rPr>
  </w:style>
  <w:style w:type="paragraph" w:styleId="Footer">
    <w:name w:val="footer"/>
    <w:basedOn w:val="Normal"/>
    <w:link w:val="FooterChar"/>
    <w:uiPriority w:val="99"/>
    <w:rsid w:val="003334A6"/>
    <w:pPr>
      <w:tabs>
        <w:tab w:val="center" w:pos="4678"/>
        <w:tab w:val="right" w:pos="9356"/>
      </w:tabs>
    </w:pPr>
    <w:rPr>
      <w:sz w:val="16"/>
    </w:rPr>
  </w:style>
  <w:style w:type="character" w:customStyle="1" w:styleId="FooterChar">
    <w:name w:val="Footer Char"/>
    <w:basedOn w:val="DefaultParagraphFont"/>
    <w:link w:val="Footer"/>
    <w:uiPriority w:val="99"/>
    <w:rsid w:val="003334A6"/>
    <w:rPr>
      <w:rFonts w:ascii="Palatino Linotype" w:eastAsia="Times New Roman" w:hAnsi="Palatino Linotype" w:cs="Times New Roman"/>
      <w:sz w:val="16"/>
      <w:szCs w:val="20"/>
    </w:rPr>
  </w:style>
  <w:style w:type="paragraph" w:styleId="Header">
    <w:name w:val="header"/>
    <w:basedOn w:val="Normal"/>
    <w:link w:val="HeaderChar"/>
    <w:uiPriority w:val="99"/>
    <w:rsid w:val="003334A6"/>
    <w:pPr>
      <w:tabs>
        <w:tab w:val="center" w:pos="4678"/>
        <w:tab w:val="right" w:pos="9356"/>
      </w:tabs>
    </w:pPr>
    <w:rPr>
      <w:snapToGrid w:val="0"/>
      <w:sz w:val="16"/>
      <w:szCs w:val="16"/>
    </w:rPr>
  </w:style>
  <w:style w:type="character" w:customStyle="1" w:styleId="HeaderChar">
    <w:name w:val="Header Char"/>
    <w:basedOn w:val="DefaultParagraphFont"/>
    <w:link w:val="Header"/>
    <w:uiPriority w:val="99"/>
    <w:rsid w:val="003334A6"/>
    <w:rPr>
      <w:rFonts w:ascii="Palatino Linotype" w:eastAsia="Times New Roman" w:hAnsi="Palatino Linotype" w:cs="Times New Roman"/>
      <w:snapToGrid w:val="0"/>
      <w:sz w:val="16"/>
      <w:szCs w:val="16"/>
    </w:rPr>
  </w:style>
  <w:style w:type="paragraph" w:styleId="BodyTextIndent2">
    <w:name w:val="Body Text Indent 2"/>
    <w:basedOn w:val="Normal"/>
    <w:link w:val="BodyTextIndent2Char"/>
    <w:rsid w:val="003334A6"/>
    <w:pPr>
      <w:spacing w:after="120" w:line="480" w:lineRule="auto"/>
      <w:ind w:left="283"/>
      <w:jc w:val="both"/>
    </w:pPr>
    <w:rPr>
      <w:szCs w:val="21"/>
    </w:rPr>
  </w:style>
  <w:style w:type="character" w:customStyle="1" w:styleId="BodyTextIndent2Char">
    <w:name w:val="Body Text Indent 2 Char"/>
    <w:basedOn w:val="DefaultParagraphFont"/>
    <w:link w:val="BodyTextIndent2"/>
    <w:rsid w:val="003334A6"/>
    <w:rPr>
      <w:rFonts w:ascii="Palatino Linotype" w:eastAsia="Times New Roman" w:hAnsi="Palatino Linotype" w:cs="Times New Roman"/>
      <w:sz w:val="21"/>
      <w:szCs w:val="21"/>
    </w:rPr>
  </w:style>
  <w:style w:type="paragraph" w:styleId="ListParagraph">
    <w:name w:val="List Paragraph"/>
    <w:basedOn w:val="Normal"/>
    <w:uiPriority w:val="34"/>
    <w:qFormat/>
    <w:rsid w:val="003334A6"/>
    <w:pPr>
      <w:spacing w:after="0" w:line="240" w:lineRule="auto"/>
      <w:ind w:left="720"/>
      <w:contextualSpacing/>
    </w:pPr>
    <w:rPr>
      <w:rFonts w:ascii="Times New Roman" w:hAnsi="Times New Roman"/>
      <w:sz w:val="24"/>
      <w:szCs w:val="24"/>
    </w:rPr>
  </w:style>
  <w:style w:type="paragraph" w:styleId="NoSpacing">
    <w:name w:val="No Spacing"/>
    <w:uiPriority w:val="1"/>
    <w:qFormat/>
    <w:rsid w:val="003334A6"/>
    <w:rPr>
      <w:rFonts w:ascii="Palatino Linotype" w:eastAsia="Times New Roman" w:hAnsi="Palatino Linotype" w:cs="Times New Roman"/>
      <w:sz w:val="21"/>
      <w:szCs w:val="20"/>
    </w:rPr>
  </w:style>
  <w:style w:type="paragraph" w:customStyle="1" w:styleId="xmsonormal">
    <w:name w:val="x_msonormal"/>
    <w:basedOn w:val="Normal"/>
    <w:rsid w:val="003334A6"/>
    <w:pPr>
      <w:spacing w:after="0" w:line="240" w:lineRule="auto"/>
    </w:pPr>
    <w:rPr>
      <w:rFonts w:ascii="Calibri" w:eastAsia="Calibri" w:hAnsi="Calibri" w:cs="Calibri"/>
      <w:sz w:val="22"/>
      <w:szCs w:val="22"/>
      <w:lang w:eastAsia="en-GB"/>
    </w:rPr>
  </w:style>
  <w:style w:type="paragraph" w:styleId="BodyText">
    <w:name w:val="Body Text"/>
    <w:basedOn w:val="Normal"/>
    <w:link w:val="BodyTextChar"/>
    <w:uiPriority w:val="99"/>
    <w:semiHidden/>
    <w:unhideWhenUsed/>
    <w:rsid w:val="003334A6"/>
    <w:pPr>
      <w:spacing w:after="120"/>
    </w:pPr>
  </w:style>
  <w:style w:type="character" w:customStyle="1" w:styleId="BodyTextChar">
    <w:name w:val="Body Text Char"/>
    <w:basedOn w:val="DefaultParagraphFont"/>
    <w:link w:val="BodyText"/>
    <w:uiPriority w:val="99"/>
    <w:semiHidden/>
    <w:rsid w:val="003334A6"/>
    <w:rPr>
      <w:rFonts w:ascii="Palatino Linotype" w:eastAsia="Times New Roman" w:hAnsi="Palatino Linotype" w:cs="Times New Roman"/>
      <w:sz w:val="21"/>
      <w:szCs w:val="20"/>
    </w:rPr>
  </w:style>
  <w:style w:type="paragraph" w:styleId="NormalWeb">
    <w:name w:val="Normal (Web)"/>
    <w:basedOn w:val="Normal"/>
    <w:uiPriority w:val="99"/>
    <w:unhideWhenUsed/>
    <w:rsid w:val="00D8028C"/>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1603">
      <w:bodyDiv w:val="1"/>
      <w:marLeft w:val="0"/>
      <w:marRight w:val="0"/>
      <w:marTop w:val="0"/>
      <w:marBottom w:val="0"/>
      <w:divBdr>
        <w:top w:val="none" w:sz="0" w:space="0" w:color="auto"/>
        <w:left w:val="none" w:sz="0" w:space="0" w:color="auto"/>
        <w:bottom w:val="none" w:sz="0" w:space="0" w:color="auto"/>
        <w:right w:val="none" w:sz="0" w:space="0" w:color="auto"/>
      </w:divBdr>
    </w:div>
    <w:div w:id="157962765">
      <w:bodyDiv w:val="1"/>
      <w:marLeft w:val="0"/>
      <w:marRight w:val="0"/>
      <w:marTop w:val="0"/>
      <w:marBottom w:val="0"/>
      <w:divBdr>
        <w:top w:val="none" w:sz="0" w:space="0" w:color="auto"/>
        <w:left w:val="none" w:sz="0" w:space="0" w:color="auto"/>
        <w:bottom w:val="none" w:sz="0" w:space="0" w:color="auto"/>
        <w:right w:val="none" w:sz="0" w:space="0" w:color="auto"/>
      </w:divBdr>
    </w:div>
    <w:div w:id="439028622">
      <w:bodyDiv w:val="1"/>
      <w:marLeft w:val="0"/>
      <w:marRight w:val="0"/>
      <w:marTop w:val="0"/>
      <w:marBottom w:val="0"/>
      <w:divBdr>
        <w:top w:val="none" w:sz="0" w:space="0" w:color="auto"/>
        <w:left w:val="none" w:sz="0" w:space="0" w:color="auto"/>
        <w:bottom w:val="none" w:sz="0" w:space="0" w:color="auto"/>
        <w:right w:val="none" w:sz="0" w:space="0" w:color="auto"/>
      </w:divBdr>
      <w:divsChild>
        <w:div w:id="1323778236">
          <w:marLeft w:val="0"/>
          <w:marRight w:val="0"/>
          <w:marTop w:val="0"/>
          <w:marBottom w:val="0"/>
          <w:divBdr>
            <w:top w:val="none" w:sz="0" w:space="0" w:color="auto"/>
            <w:left w:val="none" w:sz="0" w:space="0" w:color="auto"/>
            <w:bottom w:val="none" w:sz="0" w:space="0" w:color="auto"/>
            <w:right w:val="none" w:sz="0" w:space="0" w:color="auto"/>
          </w:divBdr>
          <w:divsChild>
            <w:div w:id="1048606533">
              <w:marLeft w:val="0"/>
              <w:marRight w:val="0"/>
              <w:marTop w:val="0"/>
              <w:marBottom w:val="0"/>
              <w:divBdr>
                <w:top w:val="none" w:sz="0" w:space="0" w:color="auto"/>
                <w:left w:val="none" w:sz="0" w:space="0" w:color="auto"/>
                <w:bottom w:val="none" w:sz="0" w:space="0" w:color="auto"/>
                <w:right w:val="none" w:sz="0" w:space="0" w:color="auto"/>
              </w:divBdr>
              <w:divsChild>
                <w:div w:id="1889951719">
                  <w:marLeft w:val="0"/>
                  <w:marRight w:val="0"/>
                  <w:marTop w:val="0"/>
                  <w:marBottom w:val="0"/>
                  <w:divBdr>
                    <w:top w:val="none" w:sz="0" w:space="0" w:color="auto"/>
                    <w:left w:val="none" w:sz="0" w:space="0" w:color="auto"/>
                    <w:bottom w:val="none" w:sz="0" w:space="0" w:color="auto"/>
                    <w:right w:val="none" w:sz="0" w:space="0" w:color="auto"/>
                  </w:divBdr>
                  <w:divsChild>
                    <w:div w:id="1437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490183">
      <w:bodyDiv w:val="1"/>
      <w:marLeft w:val="0"/>
      <w:marRight w:val="0"/>
      <w:marTop w:val="0"/>
      <w:marBottom w:val="0"/>
      <w:divBdr>
        <w:top w:val="none" w:sz="0" w:space="0" w:color="auto"/>
        <w:left w:val="none" w:sz="0" w:space="0" w:color="auto"/>
        <w:bottom w:val="none" w:sz="0" w:space="0" w:color="auto"/>
        <w:right w:val="none" w:sz="0" w:space="0" w:color="auto"/>
      </w:divBdr>
      <w:divsChild>
        <w:div w:id="1840925275">
          <w:marLeft w:val="0"/>
          <w:marRight w:val="0"/>
          <w:marTop w:val="0"/>
          <w:marBottom w:val="0"/>
          <w:divBdr>
            <w:top w:val="none" w:sz="0" w:space="0" w:color="auto"/>
            <w:left w:val="none" w:sz="0" w:space="0" w:color="auto"/>
            <w:bottom w:val="none" w:sz="0" w:space="0" w:color="auto"/>
            <w:right w:val="none" w:sz="0" w:space="0" w:color="auto"/>
          </w:divBdr>
          <w:divsChild>
            <w:div w:id="2043939957">
              <w:marLeft w:val="0"/>
              <w:marRight w:val="0"/>
              <w:marTop w:val="0"/>
              <w:marBottom w:val="0"/>
              <w:divBdr>
                <w:top w:val="none" w:sz="0" w:space="0" w:color="auto"/>
                <w:left w:val="none" w:sz="0" w:space="0" w:color="auto"/>
                <w:bottom w:val="none" w:sz="0" w:space="0" w:color="auto"/>
                <w:right w:val="none" w:sz="0" w:space="0" w:color="auto"/>
              </w:divBdr>
              <w:divsChild>
                <w:div w:id="1458261337">
                  <w:marLeft w:val="0"/>
                  <w:marRight w:val="0"/>
                  <w:marTop w:val="0"/>
                  <w:marBottom w:val="0"/>
                  <w:divBdr>
                    <w:top w:val="none" w:sz="0" w:space="0" w:color="auto"/>
                    <w:left w:val="none" w:sz="0" w:space="0" w:color="auto"/>
                    <w:bottom w:val="none" w:sz="0" w:space="0" w:color="auto"/>
                    <w:right w:val="none" w:sz="0" w:space="0" w:color="auto"/>
                  </w:divBdr>
                  <w:divsChild>
                    <w:div w:id="18861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2005">
      <w:bodyDiv w:val="1"/>
      <w:marLeft w:val="0"/>
      <w:marRight w:val="0"/>
      <w:marTop w:val="0"/>
      <w:marBottom w:val="0"/>
      <w:divBdr>
        <w:top w:val="none" w:sz="0" w:space="0" w:color="auto"/>
        <w:left w:val="none" w:sz="0" w:space="0" w:color="auto"/>
        <w:bottom w:val="none" w:sz="0" w:space="0" w:color="auto"/>
        <w:right w:val="none" w:sz="0" w:space="0" w:color="auto"/>
      </w:divBdr>
    </w:div>
    <w:div w:id="1633557566">
      <w:bodyDiv w:val="1"/>
      <w:marLeft w:val="0"/>
      <w:marRight w:val="0"/>
      <w:marTop w:val="0"/>
      <w:marBottom w:val="0"/>
      <w:divBdr>
        <w:top w:val="none" w:sz="0" w:space="0" w:color="auto"/>
        <w:left w:val="none" w:sz="0" w:space="0" w:color="auto"/>
        <w:bottom w:val="none" w:sz="0" w:space="0" w:color="auto"/>
        <w:right w:val="none" w:sz="0" w:space="0" w:color="auto"/>
      </w:divBdr>
      <w:divsChild>
        <w:div w:id="81994687">
          <w:marLeft w:val="0"/>
          <w:marRight w:val="0"/>
          <w:marTop w:val="0"/>
          <w:marBottom w:val="0"/>
          <w:divBdr>
            <w:top w:val="none" w:sz="0" w:space="0" w:color="auto"/>
            <w:left w:val="none" w:sz="0" w:space="0" w:color="auto"/>
            <w:bottom w:val="none" w:sz="0" w:space="0" w:color="auto"/>
            <w:right w:val="none" w:sz="0" w:space="0" w:color="auto"/>
          </w:divBdr>
          <w:divsChild>
            <w:div w:id="590236230">
              <w:marLeft w:val="0"/>
              <w:marRight w:val="0"/>
              <w:marTop w:val="0"/>
              <w:marBottom w:val="0"/>
              <w:divBdr>
                <w:top w:val="none" w:sz="0" w:space="0" w:color="auto"/>
                <w:left w:val="none" w:sz="0" w:space="0" w:color="auto"/>
                <w:bottom w:val="none" w:sz="0" w:space="0" w:color="auto"/>
                <w:right w:val="none" w:sz="0" w:space="0" w:color="auto"/>
              </w:divBdr>
              <w:divsChild>
                <w:div w:id="1920483780">
                  <w:marLeft w:val="0"/>
                  <w:marRight w:val="0"/>
                  <w:marTop w:val="0"/>
                  <w:marBottom w:val="0"/>
                  <w:divBdr>
                    <w:top w:val="none" w:sz="0" w:space="0" w:color="auto"/>
                    <w:left w:val="none" w:sz="0" w:space="0" w:color="auto"/>
                    <w:bottom w:val="none" w:sz="0" w:space="0" w:color="auto"/>
                    <w:right w:val="none" w:sz="0" w:space="0" w:color="auto"/>
                  </w:divBdr>
                  <w:divsChild>
                    <w:div w:id="81737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382">
      <w:bodyDiv w:val="1"/>
      <w:marLeft w:val="0"/>
      <w:marRight w:val="0"/>
      <w:marTop w:val="0"/>
      <w:marBottom w:val="0"/>
      <w:divBdr>
        <w:top w:val="none" w:sz="0" w:space="0" w:color="auto"/>
        <w:left w:val="none" w:sz="0" w:space="0" w:color="auto"/>
        <w:bottom w:val="none" w:sz="0" w:space="0" w:color="auto"/>
        <w:right w:val="none" w:sz="0" w:space="0" w:color="auto"/>
      </w:divBdr>
      <w:divsChild>
        <w:div w:id="347223944">
          <w:marLeft w:val="0"/>
          <w:marRight w:val="0"/>
          <w:marTop w:val="0"/>
          <w:marBottom w:val="0"/>
          <w:divBdr>
            <w:top w:val="none" w:sz="0" w:space="0" w:color="auto"/>
            <w:left w:val="none" w:sz="0" w:space="0" w:color="auto"/>
            <w:bottom w:val="none" w:sz="0" w:space="0" w:color="auto"/>
            <w:right w:val="none" w:sz="0" w:space="0" w:color="auto"/>
          </w:divBdr>
          <w:divsChild>
            <w:div w:id="214633507">
              <w:marLeft w:val="0"/>
              <w:marRight w:val="0"/>
              <w:marTop w:val="0"/>
              <w:marBottom w:val="0"/>
              <w:divBdr>
                <w:top w:val="none" w:sz="0" w:space="0" w:color="auto"/>
                <w:left w:val="none" w:sz="0" w:space="0" w:color="auto"/>
                <w:bottom w:val="none" w:sz="0" w:space="0" w:color="auto"/>
                <w:right w:val="none" w:sz="0" w:space="0" w:color="auto"/>
              </w:divBdr>
              <w:divsChild>
                <w:div w:id="299967147">
                  <w:marLeft w:val="0"/>
                  <w:marRight w:val="0"/>
                  <w:marTop w:val="0"/>
                  <w:marBottom w:val="0"/>
                  <w:divBdr>
                    <w:top w:val="none" w:sz="0" w:space="0" w:color="auto"/>
                    <w:left w:val="none" w:sz="0" w:space="0" w:color="auto"/>
                    <w:bottom w:val="none" w:sz="0" w:space="0" w:color="auto"/>
                    <w:right w:val="none" w:sz="0" w:space="0" w:color="auto"/>
                  </w:divBdr>
                  <w:divsChild>
                    <w:div w:id="21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751517">
      <w:bodyDiv w:val="1"/>
      <w:marLeft w:val="0"/>
      <w:marRight w:val="0"/>
      <w:marTop w:val="0"/>
      <w:marBottom w:val="0"/>
      <w:divBdr>
        <w:top w:val="none" w:sz="0" w:space="0" w:color="auto"/>
        <w:left w:val="none" w:sz="0" w:space="0" w:color="auto"/>
        <w:bottom w:val="none" w:sz="0" w:space="0" w:color="auto"/>
        <w:right w:val="none" w:sz="0" w:space="0" w:color="auto"/>
      </w:divBdr>
      <w:divsChild>
        <w:div w:id="207954556">
          <w:marLeft w:val="0"/>
          <w:marRight w:val="0"/>
          <w:marTop w:val="0"/>
          <w:marBottom w:val="0"/>
          <w:divBdr>
            <w:top w:val="none" w:sz="0" w:space="0" w:color="auto"/>
            <w:left w:val="none" w:sz="0" w:space="0" w:color="auto"/>
            <w:bottom w:val="none" w:sz="0" w:space="0" w:color="auto"/>
            <w:right w:val="none" w:sz="0" w:space="0" w:color="auto"/>
          </w:divBdr>
          <w:divsChild>
            <w:div w:id="1816725325">
              <w:marLeft w:val="0"/>
              <w:marRight w:val="0"/>
              <w:marTop w:val="0"/>
              <w:marBottom w:val="0"/>
              <w:divBdr>
                <w:top w:val="none" w:sz="0" w:space="0" w:color="auto"/>
                <w:left w:val="none" w:sz="0" w:space="0" w:color="auto"/>
                <w:bottom w:val="none" w:sz="0" w:space="0" w:color="auto"/>
                <w:right w:val="none" w:sz="0" w:space="0" w:color="auto"/>
              </w:divBdr>
              <w:divsChild>
                <w:div w:id="1179006953">
                  <w:marLeft w:val="0"/>
                  <w:marRight w:val="0"/>
                  <w:marTop w:val="0"/>
                  <w:marBottom w:val="0"/>
                  <w:divBdr>
                    <w:top w:val="none" w:sz="0" w:space="0" w:color="auto"/>
                    <w:left w:val="none" w:sz="0" w:space="0" w:color="auto"/>
                    <w:bottom w:val="none" w:sz="0" w:space="0" w:color="auto"/>
                    <w:right w:val="none" w:sz="0" w:space="0" w:color="auto"/>
                  </w:divBdr>
                  <w:divsChild>
                    <w:div w:id="15000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Harrison</dc:creator>
  <cp:keywords/>
  <dc:description/>
  <cp:lastModifiedBy>Gavin Barrett</cp:lastModifiedBy>
  <cp:revision>2</cp:revision>
  <dcterms:created xsi:type="dcterms:W3CDTF">2021-09-14T12:00:00Z</dcterms:created>
  <dcterms:modified xsi:type="dcterms:W3CDTF">2021-09-14T12:00:00Z</dcterms:modified>
</cp:coreProperties>
</file>